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74" w:rsidRPr="008E75F0" w:rsidRDefault="00187D74" w:rsidP="00187D74">
      <w:pPr>
        <w:pStyle w:val="Heading2"/>
        <w:spacing w:before="0" w:after="0"/>
        <w:jc w:val="center"/>
        <w:rPr>
          <w:rFonts w:ascii="Times New Roman" w:hAnsi="Times New Roman" w:cs="Times New Roman"/>
          <w:i w:val="0"/>
          <w:iCs w:val="0"/>
          <w:sz w:val="24"/>
          <w:szCs w:val="24"/>
        </w:rPr>
      </w:pPr>
      <w:r w:rsidRPr="008E75F0">
        <w:rPr>
          <w:rFonts w:ascii="Times New Roman" w:hAnsi="Times New Roman" w:cs="Times New Roman"/>
          <w:i w:val="0"/>
          <w:iCs w:val="0"/>
          <w:sz w:val="24"/>
          <w:szCs w:val="24"/>
        </w:rPr>
        <w:t>ALAGAPPA UNIVERSITY, KARAIKUDI</w:t>
      </w:r>
    </w:p>
    <w:p w:rsidR="00187D74" w:rsidRPr="008E75F0" w:rsidRDefault="00187D74" w:rsidP="00187D74">
      <w:pPr>
        <w:pStyle w:val="Heading2"/>
        <w:spacing w:before="0" w:after="0"/>
        <w:jc w:val="center"/>
        <w:rPr>
          <w:rFonts w:ascii="Times New Roman" w:hAnsi="Times New Roman" w:cs="Times New Roman"/>
          <w:i w:val="0"/>
          <w:iCs w:val="0"/>
          <w:sz w:val="24"/>
          <w:szCs w:val="24"/>
        </w:rPr>
      </w:pPr>
      <w:r w:rsidRPr="008E75F0">
        <w:rPr>
          <w:rFonts w:ascii="Times New Roman" w:hAnsi="Times New Roman" w:cs="Times New Roman"/>
          <w:i w:val="0"/>
          <w:iCs w:val="0"/>
          <w:sz w:val="24"/>
          <w:szCs w:val="24"/>
        </w:rPr>
        <w:t>NEW SYLLABUS UNDER CBCS PATTERN (w.e.f.2017-</w:t>
      </w:r>
      <w:r w:rsidR="00F71F82">
        <w:rPr>
          <w:rFonts w:ascii="Times New Roman" w:hAnsi="Times New Roman" w:cs="Times New Roman"/>
          <w:i w:val="0"/>
          <w:iCs w:val="0"/>
          <w:sz w:val="24"/>
          <w:szCs w:val="24"/>
        </w:rPr>
        <w:t>18</w:t>
      </w:r>
      <w:r w:rsidRPr="008E75F0">
        <w:rPr>
          <w:rFonts w:ascii="Times New Roman" w:hAnsi="Times New Roman" w:cs="Times New Roman"/>
          <w:i w:val="0"/>
          <w:iCs w:val="0"/>
          <w:sz w:val="24"/>
          <w:szCs w:val="24"/>
        </w:rPr>
        <w:t>)</w:t>
      </w:r>
    </w:p>
    <w:p w:rsidR="00187D74" w:rsidRPr="008E75F0" w:rsidRDefault="00187D74" w:rsidP="00187D74">
      <w:pPr>
        <w:pStyle w:val="Heading2"/>
        <w:spacing w:before="0" w:after="0"/>
        <w:jc w:val="center"/>
        <w:rPr>
          <w:rFonts w:ascii="Times New Roman" w:hAnsi="Times New Roman" w:cs="Times New Roman"/>
          <w:i w:val="0"/>
          <w:iCs w:val="0"/>
          <w:sz w:val="24"/>
          <w:szCs w:val="24"/>
        </w:rPr>
      </w:pPr>
    </w:p>
    <w:p w:rsidR="00187D74" w:rsidRDefault="00187D74" w:rsidP="00187D74">
      <w:pPr>
        <w:jc w:val="center"/>
        <w:rPr>
          <w:b/>
          <w:bCs/>
        </w:rPr>
      </w:pPr>
      <w:r w:rsidRPr="008E75F0">
        <w:rPr>
          <w:b/>
          <w:bCs/>
        </w:rPr>
        <w:t>B.C</w:t>
      </w:r>
      <w:r w:rsidR="00F71F82">
        <w:rPr>
          <w:b/>
          <w:bCs/>
        </w:rPr>
        <w:t>om.</w:t>
      </w:r>
      <w:r w:rsidRPr="008E75F0">
        <w:rPr>
          <w:b/>
          <w:bCs/>
        </w:rPr>
        <w:t xml:space="preserve"> – PROGRAMME STRUCTURE</w:t>
      </w:r>
    </w:p>
    <w:tbl>
      <w:tblPr>
        <w:tblW w:w="10904" w:type="dxa"/>
        <w:jc w:val="center"/>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3"/>
        <w:gridCol w:w="709"/>
        <w:gridCol w:w="1344"/>
        <w:gridCol w:w="4184"/>
        <w:gridCol w:w="709"/>
        <w:gridCol w:w="851"/>
        <w:gridCol w:w="708"/>
        <w:gridCol w:w="709"/>
        <w:gridCol w:w="907"/>
      </w:tblGrid>
      <w:tr w:rsidR="00693CC0" w:rsidRPr="008E75F0" w:rsidTr="006C11AC">
        <w:trPr>
          <w:jc w:val="center"/>
        </w:trPr>
        <w:tc>
          <w:tcPr>
            <w:tcW w:w="783" w:type="dxa"/>
            <w:vMerge w:val="restart"/>
            <w:tcBorders>
              <w:top w:val="single" w:sz="4" w:space="0" w:color="000000"/>
              <w:left w:val="single" w:sz="4" w:space="0" w:color="000000"/>
              <w:bottom w:val="single" w:sz="4" w:space="0" w:color="000000"/>
              <w:right w:val="single" w:sz="4" w:space="0" w:color="000000"/>
            </w:tcBorders>
            <w:vAlign w:val="center"/>
            <w:hideMark/>
          </w:tcPr>
          <w:p w:rsidR="00693CC0" w:rsidRPr="008E75F0" w:rsidRDefault="00693CC0" w:rsidP="00077BA8">
            <w:pPr>
              <w:jc w:val="center"/>
              <w:rPr>
                <w:b/>
              </w:rPr>
            </w:pPr>
            <w:r w:rsidRPr="008E75F0">
              <w:rPr>
                <w:b/>
              </w:rPr>
              <w:t>Sem</w:t>
            </w:r>
            <w:r>
              <w:rPr>
                <w:b/>
              </w:rPr>
              <w:t>.</w:t>
            </w:r>
          </w:p>
        </w:tc>
        <w:tc>
          <w:tcPr>
            <w:tcW w:w="709" w:type="dxa"/>
            <w:vMerge w:val="restart"/>
            <w:tcBorders>
              <w:top w:val="single" w:sz="4" w:space="0" w:color="000000"/>
              <w:left w:val="single" w:sz="4" w:space="0" w:color="000000"/>
              <w:right w:val="single" w:sz="4" w:space="0" w:color="auto"/>
            </w:tcBorders>
            <w:vAlign w:val="center"/>
            <w:hideMark/>
          </w:tcPr>
          <w:p w:rsidR="00693CC0" w:rsidRPr="008E75F0" w:rsidRDefault="00693CC0" w:rsidP="00077BA8">
            <w:pPr>
              <w:jc w:val="center"/>
              <w:rPr>
                <w:b/>
              </w:rPr>
            </w:pPr>
            <w:r w:rsidRPr="008E75F0">
              <w:rPr>
                <w:b/>
              </w:rPr>
              <w:t>Part</w:t>
            </w:r>
          </w:p>
        </w:tc>
        <w:tc>
          <w:tcPr>
            <w:tcW w:w="1344" w:type="dxa"/>
            <w:vMerge w:val="restart"/>
            <w:tcBorders>
              <w:top w:val="single" w:sz="4" w:space="0" w:color="000000"/>
              <w:left w:val="single" w:sz="4" w:space="0" w:color="auto"/>
              <w:right w:val="single" w:sz="4" w:space="0" w:color="auto"/>
            </w:tcBorders>
            <w:vAlign w:val="center"/>
          </w:tcPr>
          <w:p w:rsidR="00693CC0" w:rsidRPr="008E75F0" w:rsidRDefault="00693CC0" w:rsidP="00077BA8">
            <w:pPr>
              <w:jc w:val="center"/>
              <w:rPr>
                <w:b/>
              </w:rPr>
            </w:pPr>
            <w:r w:rsidRPr="008E75F0">
              <w:rPr>
                <w:b/>
              </w:rPr>
              <w:t>Subject Code</w:t>
            </w:r>
          </w:p>
        </w:tc>
        <w:tc>
          <w:tcPr>
            <w:tcW w:w="4184" w:type="dxa"/>
            <w:vMerge w:val="restart"/>
            <w:tcBorders>
              <w:top w:val="single" w:sz="4" w:space="0" w:color="000000"/>
              <w:left w:val="single" w:sz="4" w:space="0" w:color="auto"/>
              <w:right w:val="single" w:sz="4" w:space="0" w:color="auto"/>
            </w:tcBorders>
            <w:vAlign w:val="center"/>
          </w:tcPr>
          <w:p w:rsidR="00693CC0" w:rsidRPr="008E75F0" w:rsidRDefault="00693CC0" w:rsidP="00077BA8">
            <w:pPr>
              <w:jc w:val="center"/>
              <w:rPr>
                <w:b/>
              </w:rPr>
            </w:pPr>
            <w:r>
              <w:rPr>
                <w:b/>
              </w:rPr>
              <w:t>Title of the Paper</w:t>
            </w:r>
          </w:p>
        </w:tc>
        <w:tc>
          <w:tcPr>
            <w:tcW w:w="709" w:type="dxa"/>
            <w:vMerge w:val="restart"/>
            <w:tcBorders>
              <w:top w:val="single" w:sz="4" w:space="0" w:color="000000"/>
              <w:left w:val="single" w:sz="4" w:space="0" w:color="auto"/>
              <w:bottom w:val="single" w:sz="4" w:space="0" w:color="000000"/>
              <w:right w:val="single" w:sz="4" w:space="0" w:color="000000"/>
            </w:tcBorders>
            <w:vAlign w:val="center"/>
            <w:hideMark/>
          </w:tcPr>
          <w:p w:rsidR="00693CC0" w:rsidRPr="008E75F0" w:rsidRDefault="00693CC0" w:rsidP="00077BA8">
            <w:pPr>
              <w:jc w:val="center"/>
              <w:rPr>
                <w:b/>
              </w:rPr>
            </w:pPr>
            <w:r w:rsidRPr="008E75F0">
              <w:rPr>
                <w:b/>
              </w:rPr>
              <w:t>Cr.</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693CC0" w:rsidRPr="008E75F0" w:rsidRDefault="00693CC0" w:rsidP="00077BA8">
            <w:pPr>
              <w:jc w:val="center"/>
              <w:rPr>
                <w:b/>
              </w:rPr>
            </w:pPr>
            <w:r w:rsidRPr="008E75F0">
              <w:rPr>
                <w:b/>
              </w:rPr>
              <w:t>Hrs./</w:t>
            </w:r>
          </w:p>
          <w:p w:rsidR="00693CC0" w:rsidRPr="008E75F0" w:rsidRDefault="00693CC0" w:rsidP="00077BA8">
            <w:pPr>
              <w:jc w:val="center"/>
              <w:rPr>
                <w:b/>
              </w:rPr>
            </w:pPr>
            <w:r w:rsidRPr="008E75F0">
              <w:rPr>
                <w:b/>
              </w:rPr>
              <w:t>Week</w:t>
            </w:r>
          </w:p>
        </w:tc>
        <w:tc>
          <w:tcPr>
            <w:tcW w:w="2324" w:type="dxa"/>
            <w:gridSpan w:val="3"/>
            <w:tcBorders>
              <w:top w:val="single" w:sz="4" w:space="0" w:color="000000"/>
              <w:left w:val="single" w:sz="4" w:space="0" w:color="000000"/>
              <w:bottom w:val="single" w:sz="4" w:space="0" w:color="000000"/>
              <w:right w:val="single" w:sz="4" w:space="0" w:color="000000"/>
            </w:tcBorders>
            <w:vAlign w:val="center"/>
            <w:hideMark/>
          </w:tcPr>
          <w:p w:rsidR="00693CC0" w:rsidRPr="008E75F0" w:rsidRDefault="006C11AC" w:rsidP="00077BA8">
            <w:pPr>
              <w:jc w:val="center"/>
              <w:rPr>
                <w:b/>
              </w:rPr>
            </w:pPr>
            <w:r>
              <w:rPr>
                <w:b/>
              </w:rPr>
              <w:t xml:space="preserve">Max. </w:t>
            </w:r>
            <w:r w:rsidR="00693CC0" w:rsidRPr="008E75F0">
              <w:rPr>
                <w:b/>
              </w:rPr>
              <w:t>Marks</w:t>
            </w:r>
          </w:p>
        </w:tc>
      </w:tr>
      <w:tr w:rsidR="001A740A"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A740A" w:rsidRPr="008E75F0" w:rsidRDefault="001A740A" w:rsidP="00077BA8">
            <w:pPr>
              <w:jc w:val="center"/>
              <w:rPr>
                <w:b/>
              </w:rPr>
            </w:pPr>
          </w:p>
        </w:tc>
        <w:tc>
          <w:tcPr>
            <w:tcW w:w="709" w:type="dxa"/>
            <w:vMerge/>
            <w:tcBorders>
              <w:left w:val="single" w:sz="4" w:space="0" w:color="000000"/>
              <w:bottom w:val="single" w:sz="4" w:space="0" w:color="000000"/>
              <w:right w:val="single" w:sz="4" w:space="0" w:color="auto"/>
            </w:tcBorders>
            <w:vAlign w:val="center"/>
            <w:hideMark/>
          </w:tcPr>
          <w:p w:rsidR="001A740A" w:rsidRPr="008E75F0" w:rsidRDefault="001A740A" w:rsidP="00077BA8">
            <w:pPr>
              <w:jc w:val="center"/>
              <w:rPr>
                <w:b/>
              </w:rPr>
            </w:pPr>
          </w:p>
        </w:tc>
        <w:tc>
          <w:tcPr>
            <w:tcW w:w="1344" w:type="dxa"/>
            <w:vMerge/>
            <w:tcBorders>
              <w:left w:val="single" w:sz="4" w:space="0" w:color="auto"/>
              <w:bottom w:val="single" w:sz="4" w:space="0" w:color="000000"/>
              <w:right w:val="single" w:sz="4" w:space="0" w:color="auto"/>
            </w:tcBorders>
            <w:vAlign w:val="center"/>
            <w:hideMark/>
          </w:tcPr>
          <w:p w:rsidR="001A740A" w:rsidRPr="008E75F0" w:rsidRDefault="001A740A" w:rsidP="00077BA8">
            <w:pPr>
              <w:jc w:val="center"/>
              <w:rPr>
                <w:b/>
              </w:rPr>
            </w:pPr>
          </w:p>
        </w:tc>
        <w:tc>
          <w:tcPr>
            <w:tcW w:w="4184" w:type="dxa"/>
            <w:vMerge/>
            <w:tcBorders>
              <w:left w:val="single" w:sz="4" w:space="0" w:color="auto"/>
              <w:bottom w:val="single" w:sz="4" w:space="0" w:color="000000"/>
              <w:right w:val="single" w:sz="4" w:space="0" w:color="auto"/>
            </w:tcBorders>
            <w:vAlign w:val="center"/>
            <w:hideMark/>
          </w:tcPr>
          <w:p w:rsidR="001A740A" w:rsidRPr="008E75F0" w:rsidRDefault="001A740A" w:rsidP="00077BA8">
            <w:pPr>
              <w:jc w:val="center"/>
              <w:rPr>
                <w:b/>
              </w:rPr>
            </w:pPr>
          </w:p>
        </w:tc>
        <w:tc>
          <w:tcPr>
            <w:tcW w:w="709" w:type="dxa"/>
            <w:vMerge/>
            <w:tcBorders>
              <w:top w:val="single" w:sz="4" w:space="0" w:color="000000"/>
              <w:left w:val="single" w:sz="4" w:space="0" w:color="auto"/>
              <w:bottom w:val="single" w:sz="4" w:space="0" w:color="000000"/>
              <w:right w:val="single" w:sz="4" w:space="0" w:color="000000"/>
            </w:tcBorders>
            <w:vAlign w:val="center"/>
            <w:hideMark/>
          </w:tcPr>
          <w:p w:rsidR="001A740A" w:rsidRPr="008E75F0" w:rsidRDefault="001A740A" w:rsidP="00077BA8">
            <w:pPr>
              <w:jc w:val="center"/>
              <w:rPr>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A740A" w:rsidRPr="008E75F0" w:rsidRDefault="001A740A" w:rsidP="00077BA8">
            <w:pPr>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A740A" w:rsidRPr="008E75F0" w:rsidRDefault="001A740A" w:rsidP="00077BA8">
            <w:pPr>
              <w:jc w:val="center"/>
              <w:rPr>
                <w:b/>
              </w:rPr>
            </w:pPr>
            <w:r w:rsidRPr="008E75F0">
              <w:rPr>
                <w:b/>
              </w:rPr>
              <w:t>Int.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740A" w:rsidRPr="008E75F0" w:rsidRDefault="001A740A" w:rsidP="00077BA8">
            <w:pPr>
              <w:jc w:val="center"/>
              <w:rPr>
                <w:b/>
              </w:rPr>
            </w:pPr>
            <w:r w:rsidRPr="008E75F0">
              <w:rPr>
                <w:b/>
              </w:rPr>
              <w:t>Ext.</w:t>
            </w:r>
          </w:p>
        </w:tc>
        <w:tc>
          <w:tcPr>
            <w:tcW w:w="907" w:type="dxa"/>
            <w:tcBorders>
              <w:top w:val="single" w:sz="4" w:space="0" w:color="auto"/>
              <w:left w:val="single" w:sz="4" w:space="0" w:color="000000"/>
              <w:bottom w:val="single" w:sz="4" w:space="0" w:color="000000"/>
              <w:right w:val="single" w:sz="4" w:space="0" w:color="000000"/>
            </w:tcBorders>
            <w:vAlign w:val="center"/>
            <w:hideMark/>
          </w:tcPr>
          <w:p w:rsidR="001A740A" w:rsidRPr="008E75F0" w:rsidRDefault="00693CC0" w:rsidP="00077BA8">
            <w:pPr>
              <w:jc w:val="center"/>
              <w:rPr>
                <w:b/>
              </w:rPr>
            </w:pPr>
            <w:r w:rsidRPr="008E75F0">
              <w:rPr>
                <w:b/>
              </w:rPr>
              <w:t>Total</w:t>
            </w:r>
          </w:p>
        </w:tc>
      </w:tr>
      <w:tr w:rsidR="00187D74" w:rsidRPr="008E75F0" w:rsidTr="006C11AC">
        <w:trPr>
          <w:jc w:val="center"/>
        </w:trPr>
        <w:tc>
          <w:tcPr>
            <w:tcW w:w="783"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DE6A2E">
            <w:r w:rsidRPr="008E75F0">
              <w:t>7BCO111</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rPr>
                <w:b/>
                <w:bCs/>
              </w:rPr>
              <w:t xml:space="preserve">Language Course – I </w:t>
            </w:r>
            <w:r w:rsidRPr="008E75F0">
              <w:t xml:space="preserve">– </w:t>
            </w:r>
          </w:p>
          <w:p w:rsidR="00187D74" w:rsidRPr="008E75F0" w:rsidRDefault="00187D74">
            <w:pPr>
              <w:rPr>
                <w:rFonts w:ascii="Baamini" w:hAnsi="Baamini"/>
              </w:rPr>
            </w:pPr>
            <w:r w:rsidRPr="008E75F0">
              <w:rPr>
                <w:rFonts w:ascii="Baamini" w:hAnsi="Baamini"/>
              </w:rPr>
              <w:t>tzpff; fbjq;fs;</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II</w:t>
            </w:r>
          </w:p>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712E</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rPr>
                <w:b/>
                <w:bCs/>
              </w:rPr>
            </w:pPr>
            <w:r w:rsidRPr="008E75F0">
              <w:rPr>
                <w:b/>
                <w:bCs/>
              </w:rPr>
              <w:t>English Language Course – 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III</w:t>
            </w:r>
          </w:p>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7BCO1C1</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rPr>
                <w:b/>
                <w:bCs/>
              </w:rPr>
              <w:t>Core– I</w:t>
            </w:r>
            <w:r w:rsidRPr="008E75F0">
              <w:t>–Advanced Accountancy– 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7BCO1C2</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rPr>
                <w:b/>
                <w:bCs/>
              </w:rPr>
              <w:t>Core – II</w:t>
            </w:r>
            <w:r w:rsidRPr="008E75F0">
              <w:t xml:space="preserve"> – Business Organisation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tcPr>
          <w:p w:rsidR="00187D74" w:rsidRPr="00F71F82" w:rsidRDefault="00187D74">
            <w:pPr>
              <w:rPr>
                <w:b/>
              </w:rPr>
            </w:pP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F71F82" w:rsidRDefault="00F71F82">
            <w:pPr>
              <w:rPr>
                <w:b/>
              </w:rPr>
            </w:pPr>
            <w:r w:rsidRPr="00F71F82">
              <w:rPr>
                <w:b/>
              </w:rPr>
              <w:t>Allied-I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IV</w:t>
            </w:r>
          </w:p>
        </w:tc>
        <w:tc>
          <w:tcPr>
            <w:tcW w:w="1344" w:type="dxa"/>
            <w:tcBorders>
              <w:top w:val="single" w:sz="4" w:space="0" w:color="000000"/>
              <w:left w:val="single" w:sz="4" w:space="0" w:color="000000"/>
              <w:bottom w:val="single" w:sz="4" w:space="0" w:color="000000"/>
              <w:right w:val="single" w:sz="4" w:space="0" w:color="000000"/>
            </w:tcBorders>
            <w:hideMark/>
          </w:tcPr>
          <w:p w:rsidR="0075118B" w:rsidRDefault="0075118B"/>
          <w:p w:rsidR="00187D74" w:rsidRPr="008E75F0" w:rsidRDefault="00187D74">
            <w:r w:rsidRPr="008E75F0">
              <w:t>7NME1A /</w:t>
            </w:r>
          </w:p>
          <w:p w:rsidR="00187D74" w:rsidRPr="008E75F0" w:rsidRDefault="00187D74">
            <w:r w:rsidRPr="008E75F0">
              <w:t xml:space="preserve">7NME1B / </w:t>
            </w:r>
          </w:p>
          <w:p w:rsidR="00187D74" w:rsidRPr="008E75F0" w:rsidRDefault="00187D74">
            <w:r w:rsidRPr="008E75F0">
              <w:t>7NME1C</w:t>
            </w:r>
          </w:p>
        </w:tc>
        <w:tc>
          <w:tcPr>
            <w:tcW w:w="4184" w:type="dxa"/>
            <w:tcBorders>
              <w:top w:val="single" w:sz="4" w:space="0" w:color="000000"/>
              <w:left w:val="single" w:sz="4" w:space="0" w:color="000000"/>
              <w:bottom w:val="single" w:sz="4" w:space="0" w:color="000000"/>
              <w:right w:val="single" w:sz="4" w:space="0" w:color="000000"/>
            </w:tcBorders>
            <w:hideMark/>
          </w:tcPr>
          <w:p w:rsidR="00F71F82" w:rsidRDefault="00187D74">
            <w:pPr>
              <w:jc w:val="both"/>
            </w:pPr>
            <w:r w:rsidRPr="008E75F0">
              <w:rPr>
                <w:b/>
                <w:bCs/>
              </w:rPr>
              <w:t xml:space="preserve">(1) Non-Major Elective – I </w:t>
            </w:r>
            <w:r w:rsidRPr="008E75F0">
              <w:t xml:space="preserve">– </w:t>
            </w:r>
          </w:p>
          <w:p w:rsidR="005E30C3" w:rsidRDefault="00187D74">
            <w:pPr>
              <w:jc w:val="both"/>
            </w:pPr>
            <w:r w:rsidRPr="00F71F82">
              <w:rPr>
                <w:b/>
              </w:rPr>
              <w:t>(</w:t>
            </w:r>
            <w:r w:rsidR="00F71F82" w:rsidRPr="00F71F82">
              <w:rPr>
                <w:b/>
              </w:rPr>
              <w:t>A</w:t>
            </w:r>
            <w:r w:rsidRPr="00F71F82">
              <w:rPr>
                <w:b/>
              </w:rPr>
              <w:t>)</w:t>
            </w:r>
            <w:r w:rsidR="00F71F82">
              <w:t xml:space="preserve"> </w:t>
            </w:r>
            <w:r w:rsidRPr="008E75F0">
              <w:rPr>
                <w:rFonts w:ascii="Baamini" w:hAnsi="Baamini"/>
              </w:rPr>
              <w:t>jkpo; nkhopapd; mbg;gilfs;</w:t>
            </w:r>
            <w:r w:rsidR="00F71F82">
              <w:t xml:space="preserve">/ </w:t>
            </w:r>
          </w:p>
          <w:p w:rsidR="00187D74" w:rsidRPr="008E75F0" w:rsidRDefault="00F71F82">
            <w:pPr>
              <w:jc w:val="both"/>
            </w:pPr>
            <w:r w:rsidRPr="00F71F82">
              <w:rPr>
                <w:b/>
              </w:rPr>
              <w:t>(B</w:t>
            </w:r>
            <w:r w:rsidR="00187D74" w:rsidRPr="00F71F82">
              <w:rPr>
                <w:b/>
              </w:rPr>
              <w:t>)</w:t>
            </w:r>
            <w:r w:rsidR="00187D74" w:rsidRPr="008E75F0">
              <w:t xml:space="preserve"> </w:t>
            </w:r>
            <w:r w:rsidR="00187D74" w:rsidRPr="008E75F0">
              <w:rPr>
                <w:rFonts w:ascii="Baamini" w:hAnsi="Baamini"/>
              </w:rPr>
              <w:t>,f;fhy ,yf;fpak;</w:t>
            </w:r>
            <w:r w:rsidR="00187D74" w:rsidRPr="008E75F0">
              <w:t xml:space="preserve"> / </w:t>
            </w:r>
          </w:p>
          <w:p w:rsidR="00187D74" w:rsidRPr="008E75F0" w:rsidRDefault="00F71F82">
            <w:r w:rsidRPr="00F71F82">
              <w:rPr>
                <w:b/>
              </w:rPr>
              <w:t>(C</w:t>
            </w:r>
            <w:r w:rsidR="00187D74" w:rsidRPr="00F71F82">
              <w:rPr>
                <w:b/>
              </w:rPr>
              <w:t>)</w:t>
            </w:r>
            <w:r w:rsidR="00187D74" w:rsidRPr="008E75F0">
              <w:t xml:space="preserve"> Communicative English</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100</w:t>
            </w:r>
          </w:p>
        </w:tc>
      </w:tr>
      <w:tr w:rsidR="00187D74" w:rsidRPr="008E75F0" w:rsidTr="006C11AC">
        <w:trPr>
          <w:jc w:val="center"/>
        </w:trPr>
        <w:tc>
          <w:tcPr>
            <w:tcW w:w="783"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709" w:type="dxa"/>
            <w:tcBorders>
              <w:top w:val="single" w:sz="4" w:space="0" w:color="000000"/>
              <w:left w:val="single" w:sz="4" w:space="0" w:color="000000"/>
              <w:bottom w:val="single" w:sz="4" w:space="0" w:color="000000"/>
              <w:right w:val="single" w:sz="4" w:space="0" w:color="000000"/>
            </w:tcBorders>
            <w:vAlign w:val="center"/>
          </w:tcPr>
          <w:p w:rsidR="00187D74" w:rsidRPr="008E75F0" w:rsidRDefault="00187D74">
            <w:pPr>
              <w:jc w:val="center"/>
            </w:pPr>
          </w:p>
        </w:tc>
        <w:tc>
          <w:tcPr>
            <w:tcW w:w="1344"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right"/>
              <w:rPr>
                <w:b/>
                <w:bCs/>
              </w:rPr>
            </w:pPr>
            <w:r w:rsidRPr="008E75F0">
              <w:rPr>
                <w:b/>
                <w:bCs/>
              </w:rPr>
              <w:t>Total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21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30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600</w:t>
            </w:r>
          </w:p>
        </w:tc>
      </w:tr>
      <w:tr w:rsidR="00187D74" w:rsidRPr="008E75F0" w:rsidTr="006C11AC">
        <w:trPr>
          <w:trHeight w:val="521"/>
          <w:jc w:val="center"/>
        </w:trPr>
        <w:tc>
          <w:tcPr>
            <w:tcW w:w="783"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II</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I</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DE6A2E">
            <w:r w:rsidRPr="008E75F0">
              <w:t>7BCO211</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rPr>
                <w:b/>
                <w:bCs/>
              </w:rPr>
              <w:t xml:space="preserve">Language Course – II </w:t>
            </w:r>
            <w:r w:rsidRPr="008E75F0">
              <w:t xml:space="preserve">– </w:t>
            </w:r>
          </w:p>
          <w:p w:rsidR="00187D74" w:rsidRPr="008E75F0" w:rsidRDefault="00187D74">
            <w:pPr>
              <w:rPr>
                <w:rFonts w:ascii="Baamini" w:hAnsi="Baamini"/>
              </w:rPr>
            </w:pPr>
            <w:r w:rsidRPr="008E75F0">
              <w:rPr>
                <w:rFonts w:ascii="Baamini" w:hAnsi="Baamini"/>
              </w:rPr>
              <w:t xml:space="preserve">mYtyf Nkyhz;ik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II</w:t>
            </w:r>
          </w:p>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722E</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rPr>
                <w:b/>
                <w:bCs/>
              </w:rPr>
            </w:pPr>
            <w:r w:rsidRPr="008E75F0">
              <w:rPr>
                <w:b/>
                <w:bCs/>
              </w:rPr>
              <w:t>English Language Course – II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III</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637F47">
            <w:r w:rsidRPr="008E75F0">
              <w:t>7BCO2C1</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sidP="00F71F82">
            <w:r w:rsidRPr="008E75F0">
              <w:rPr>
                <w:b/>
                <w:bCs/>
              </w:rPr>
              <w:t>Core –III</w:t>
            </w:r>
            <w:r w:rsidRPr="008E75F0">
              <w:t>–Advanced Accountancy–II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7BCO2C2</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rPr>
                <w:b/>
                <w:bCs/>
              </w:rPr>
              <w:t>Core – IV</w:t>
            </w:r>
            <w:r w:rsidRPr="008E75F0">
              <w:t xml:space="preserve"> – Marketing</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sidP="00F71F82">
            <w:r w:rsidRPr="008E75F0">
              <w:rPr>
                <w:b/>
                <w:bCs/>
              </w:rPr>
              <w:t>Allied – II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IV</w:t>
            </w:r>
          </w:p>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rPr>
                <w:bCs/>
              </w:rPr>
            </w:pPr>
            <w:r w:rsidRPr="008E75F0">
              <w:rPr>
                <w:bCs/>
              </w:rPr>
              <w:t>7BES2</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rPr>
                <w:b/>
              </w:rPr>
            </w:pPr>
            <w:r w:rsidRPr="008E75F0">
              <w:rPr>
                <w:b/>
              </w:rPr>
              <w:t>(3) Environmental Studies</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w:t>
            </w:r>
          </w:p>
        </w:tc>
        <w:tc>
          <w:tcPr>
            <w:tcW w:w="851"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100</w:t>
            </w:r>
          </w:p>
        </w:tc>
      </w:tr>
      <w:tr w:rsidR="00187D74" w:rsidRPr="008E75F0" w:rsidTr="006C11AC">
        <w:trPr>
          <w:jc w:val="center"/>
        </w:trPr>
        <w:tc>
          <w:tcPr>
            <w:tcW w:w="783"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709" w:type="dxa"/>
            <w:tcBorders>
              <w:top w:val="single" w:sz="4" w:space="0" w:color="000000"/>
              <w:left w:val="single" w:sz="4" w:space="0" w:color="000000"/>
              <w:bottom w:val="single" w:sz="4" w:space="0" w:color="000000"/>
              <w:right w:val="single" w:sz="4" w:space="0" w:color="000000"/>
            </w:tcBorders>
            <w:vAlign w:val="center"/>
          </w:tcPr>
          <w:p w:rsidR="00187D74" w:rsidRPr="008E75F0" w:rsidRDefault="00187D74">
            <w:pPr>
              <w:jc w:val="center"/>
            </w:pPr>
          </w:p>
        </w:tc>
        <w:tc>
          <w:tcPr>
            <w:tcW w:w="1344"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right"/>
              <w:rPr>
                <w:b/>
                <w:bCs/>
              </w:rPr>
            </w:pPr>
            <w:r w:rsidRPr="008E75F0">
              <w:rPr>
                <w:b/>
                <w:bCs/>
              </w:rPr>
              <w:t>Total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21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30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600</w:t>
            </w:r>
          </w:p>
        </w:tc>
      </w:tr>
      <w:tr w:rsidR="00187D74" w:rsidRPr="008E75F0" w:rsidTr="006C11AC">
        <w:trPr>
          <w:jc w:val="center"/>
        </w:trPr>
        <w:tc>
          <w:tcPr>
            <w:tcW w:w="783"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III</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III</w:t>
            </w:r>
          </w:p>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7BCO3C1</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rPr>
                <w:b/>
                <w:bCs/>
              </w:rPr>
              <w:t xml:space="preserve">Core – V </w:t>
            </w:r>
            <w:r w:rsidRPr="008E75F0">
              <w:t>– Principles of Insurance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7BCO3C2</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rPr>
                <w:b/>
                <w:bCs/>
              </w:rPr>
              <w:t xml:space="preserve">Core – VI </w:t>
            </w:r>
            <w:r w:rsidRPr="008E75F0">
              <w:t>– Banking Theory</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7BCO3C3</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rPr>
                <w:b/>
                <w:bCs/>
              </w:rPr>
              <w:t xml:space="preserve">Core – VII </w:t>
            </w:r>
            <w:r w:rsidRPr="008E75F0">
              <w:t>– Business Statistics</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6</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637F47">
            <w:r w:rsidRPr="008E75F0">
              <w:t>7BCO3C4</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sidP="004347CD">
            <w:r w:rsidRPr="008E75F0">
              <w:rPr>
                <w:b/>
                <w:bCs/>
              </w:rPr>
              <w:t>Core–</w:t>
            </w:r>
            <w:r w:rsidR="004347CD">
              <w:rPr>
                <w:b/>
                <w:bCs/>
              </w:rPr>
              <w:t>V</w:t>
            </w:r>
            <w:r w:rsidRPr="008E75F0">
              <w:rPr>
                <w:b/>
                <w:bCs/>
              </w:rPr>
              <w:t>III</w:t>
            </w:r>
            <w:r w:rsidRPr="008E75F0">
              <w:t>–Advanced Accountancy</w:t>
            </w:r>
            <w:r w:rsidR="004347CD">
              <w:t>-</w:t>
            </w:r>
            <w:r w:rsidRPr="008E75F0">
              <w:t>III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637F47">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560750" w:rsidP="00637F47">
            <w:pPr>
              <w:jc w:val="center"/>
            </w:pPr>
            <w: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637F47">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637F47">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637F47">
            <w:pPr>
              <w:jc w:val="center"/>
            </w:pPr>
            <w:r w:rsidRPr="008E75F0">
              <w:t>100</w:t>
            </w:r>
          </w:p>
        </w:tc>
      </w:tr>
      <w:tr w:rsidR="00187D74" w:rsidRPr="008E75F0" w:rsidTr="006C11AC">
        <w:trPr>
          <w:trHeight w:val="231"/>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tcPr>
          <w:p w:rsidR="00005EC0" w:rsidRPr="008E75F0" w:rsidRDefault="00005EC0"/>
        </w:tc>
        <w:tc>
          <w:tcPr>
            <w:tcW w:w="4184" w:type="dxa"/>
            <w:tcBorders>
              <w:top w:val="single" w:sz="4" w:space="0" w:color="000000"/>
              <w:left w:val="single" w:sz="4" w:space="0" w:color="000000"/>
              <w:bottom w:val="single" w:sz="4" w:space="0" w:color="000000"/>
              <w:right w:val="single" w:sz="4" w:space="0" w:color="000000"/>
            </w:tcBorders>
            <w:hideMark/>
          </w:tcPr>
          <w:p w:rsidR="00005EC0" w:rsidRPr="008E75F0" w:rsidRDefault="00187D74" w:rsidP="00F71F82">
            <w:r w:rsidRPr="008E75F0">
              <w:rPr>
                <w:b/>
                <w:bCs/>
              </w:rPr>
              <w:t>Allied – III</w:t>
            </w:r>
          </w:p>
        </w:tc>
        <w:tc>
          <w:tcPr>
            <w:tcW w:w="709" w:type="dxa"/>
            <w:tcBorders>
              <w:top w:val="single" w:sz="4" w:space="0" w:color="000000"/>
              <w:left w:val="single" w:sz="4" w:space="0" w:color="000000"/>
              <w:bottom w:val="single" w:sz="4" w:space="0" w:color="000000"/>
              <w:right w:val="single" w:sz="4" w:space="0" w:color="000000"/>
            </w:tcBorders>
            <w:hideMark/>
          </w:tcPr>
          <w:p w:rsidR="00005EC0" w:rsidRPr="008E75F0" w:rsidRDefault="00187D74" w:rsidP="00F71F82">
            <w:pPr>
              <w:jc w:val="center"/>
            </w:pPr>
            <w:r w:rsidRPr="008E75F0">
              <w:t>5</w:t>
            </w:r>
          </w:p>
        </w:tc>
        <w:tc>
          <w:tcPr>
            <w:tcW w:w="851" w:type="dxa"/>
            <w:tcBorders>
              <w:top w:val="single" w:sz="4" w:space="0" w:color="000000"/>
              <w:left w:val="single" w:sz="4" w:space="0" w:color="000000"/>
              <w:bottom w:val="single" w:sz="4" w:space="0" w:color="000000"/>
              <w:right w:val="single" w:sz="4" w:space="0" w:color="000000"/>
            </w:tcBorders>
            <w:hideMark/>
          </w:tcPr>
          <w:p w:rsidR="00005EC0" w:rsidRPr="008E75F0" w:rsidRDefault="00187D74" w:rsidP="00F71F82">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hideMark/>
          </w:tcPr>
          <w:p w:rsidR="00005EC0" w:rsidRPr="008E75F0" w:rsidRDefault="00187D74" w:rsidP="00F71F82">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005EC0" w:rsidRPr="008E75F0" w:rsidRDefault="00187D74" w:rsidP="00F71F82">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sidP="00F71F82">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IV</w:t>
            </w:r>
          </w:p>
        </w:tc>
        <w:tc>
          <w:tcPr>
            <w:tcW w:w="1344" w:type="dxa"/>
            <w:tcBorders>
              <w:top w:val="single" w:sz="4" w:space="0" w:color="000000"/>
              <w:left w:val="single" w:sz="4" w:space="0" w:color="000000"/>
              <w:bottom w:val="single" w:sz="4" w:space="0" w:color="000000"/>
              <w:right w:val="single" w:sz="4" w:space="0" w:color="000000"/>
            </w:tcBorders>
            <w:hideMark/>
          </w:tcPr>
          <w:p w:rsidR="003B74FD" w:rsidRDefault="003B74FD">
            <w:pPr>
              <w:rPr>
                <w:bCs/>
              </w:rPr>
            </w:pPr>
          </w:p>
          <w:p w:rsidR="00187D74" w:rsidRPr="008E75F0" w:rsidRDefault="00187D74">
            <w:pPr>
              <w:rPr>
                <w:bCs/>
              </w:rPr>
            </w:pPr>
            <w:r w:rsidRPr="008E75F0">
              <w:rPr>
                <w:bCs/>
              </w:rPr>
              <w:t>7NME3A /</w:t>
            </w:r>
          </w:p>
          <w:p w:rsidR="00187D74" w:rsidRPr="008E75F0" w:rsidRDefault="00187D74">
            <w:pPr>
              <w:rPr>
                <w:bCs/>
              </w:rPr>
            </w:pPr>
            <w:r w:rsidRPr="008E75F0">
              <w:rPr>
                <w:bCs/>
              </w:rPr>
              <w:t>7NME3B /</w:t>
            </w:r>
          </w:p>
          <w:p w:rsidR="00187D74" w:rsidRPr="008E75F0" w:rsidRDefault="00187D74">
            <w:r w:rsidRPr="008E75F0">
              <w:rPr>
                <w:bCs/>
              </w:rPr>
              <w:t>7NME3C</w:t>
            </w:r>
          </w:p>
        </w:tc>
        <w:tc>
          <w:tcPr>
            <w:tcW w:w="4184" w:type="dxa"/>
            <w:tcBorders>
              <w:top w:val="single" w:sz="4" w:space="0" w:color="000000"/>
              <w:left w:val="single" w:sz="4" w:space="0" w:color="000000"/>
              <w:bottom w:val="single" w:sz="4" w:space="0" w:color="000000"/>
              <w:right w:val="single" w:sz="4" w:space="0" w:color="000000"/>
            </w:tcBorders>
            <w:hideMark/>
          </w:tcPr>
          <w:p w:rsidR="004347CD" w:rsidRDefault="00187D74" w:rsidP="00F71F82">
            <w:r w:rsidRPr="008E75F0">
              <w:rPr>
                <w:b/>
                <w:bCs/>
              </w:rPr>
              <w:t>(1) Non-major Elective – II</w:t>
            </w:r>
            <w:r w:rsidRPr="008E75F0">
              <w:t xml:space="preserve"> – </w:t>
            </w:r>
          </w:p>
          <w:p w:rsidR="004347CD" w:rsidRDefault="00187D74" w:rsidP="00F71F82">
            <w:r w:rsidRPr="004347CD">
              <w:rPr>
                <w:b/>
              </w:rPr>
              <w:t>(</w:t>
            </w:r>
            <w:r w:rsidR="00F71F82" w:rsidRPr="004347CD">
              <w:rPr>
                <w:b/>
              </w:rPr>
              <w:t>A</w:t>
            </w:r>
            <w:r w:rsidRPr="004347CD">
              <w:rPr>
                <w:b/>
              </w:rPr>
              <w:t>)</w:t>
            </w:r>
            <w:r w:rsidR="00F71F82">
              <w:t xml:space="preserve"> </w:t>
            </w:r>
            <w:r w:rsidRPr="008E75F0">
              <w:rPr>
                <w:rFonts w:ascii="Baamini" w:hAnsi="Baamini"/>
              </w:rPr>
              <w:t>,yf;fpaKk; nkhopg;gad;ghLk;</w:t>
            </w:r>
            <w:r w:rsidRPr="008E75F0">
              <w:t xml:space="preserve">/ </w:t>
            </w:r>
            <w:r w:rsidR="00F71F82">
              <w:t xml:space="preserve"> </w:t>
            </w:r>
          </w:p>
          <w:p w:rsidR="00187D74" w:rsidRPr="008E75F0" w:rsidRDefault="00187D74" w:rsidP="00F71F82">
            <w:r w:rsidRPr="004347CD">
              <w:rPr>
                <w:b/>
              </w:rPr>
              <w:t>(</w:t>
            </w:r>
            <w:r w:rsidR="00F71F82" w:rsidRPr="004347CD">
              <w:rPr>
                <w:b/>
              </w:rPr>
              <w:t>B</w:t>
            </w:r>
            <w:r w:rsidRPr="004347CD">
              <w:rPr>
                <w:b/>
              </w:rPr>
              <w:t>)</w:t>
            </w:r>
            <w:r w:rsidRPr="008E75F0">
              <w:t xml:space="preserve"> </w:t>
            </w:r>
            <w:r w:rsidRPr="008E75F0">
              <w:rPr>
                <w:rFonts w:ascii="Baamini" w:hAnsi="Baamini"/>
              </w:rPr>
              <w:t>goe;jkpo; ,yf;fpaq;fSk; ,yf;fpa tuyhWk;</w:t>
            </w:r>
            <w:r w:rsidRPr="008E75F0">
              <w:t xml:space="preserve"> / </w:t>
            </w:r>
            <w:r w:rsidRPr="004347CD">
              <w:rPr>
                <w:b/>
              </w:rPr>
              <w:t>(</w:t>
            </w:r>
            <w:r w:rsidR="00F71F82" w:rsidRPr="004347CD">
              <w:rPr>
                <w:b/>
              </w:rPr>
              <w:t>C</w:t>
            </w:r>
            <w:r w:rsidRPr="004347CD">
              <w:rPr>
                <w:b/>
              </w:rPr>
              <w:t>)</w:t>
            </w:r>
            <w:r w:rsidR="004347CD">
              <w:rPr>
                <w:b/>
              </w:rPr>
              <w:t xml:space="preserve"> </w:t>
            </w:r>
            <w:r w:rsidRPr="008E75F0">
              <w:t>Effective Employability Skills</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560750" w:rsidP="003B74FD">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187D74" w:rsidRDefault="00187D74">
            <w:pPr>
              <w:rPr>
                <w:bCs/>
              </w:rPr>
            </w:pPr>
            <w:r w:rsidRPr="008E75F0">
              <w:rPr>
                <w:bCs/>
              </w:rPr>
              <w:t>7SBS3A1/ 7SBS3A2</w:t>
            </w:r>
            <w:r w:rsidR="00A079C2">
              <w:rPr>
                <w:bCs/>
              </w:rPr>
              <w:t>/</w:t>
            </w:r>
          </w:p>
          <w:p w:rsidR="00A079C2" w:rsidRPr="008E75F0" w:rsidRDefault="00A079C2">
            <w:r>
              <w:t>7SBS3A3</w:t>
            </w:r>
          </w:p>
        </w:tc>
        <w:tc>
          <w:tcPr>
            <w:tcW w:w="4184"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rPr>
                <w:b/>
                <w:bCs/>
              </w:rPr>
            </w:pPr>
            <w:r w:rsidRPr="008E75F0">
              <w:rPr>
                <w:b/>
                <w:bCs/>
              </w:rPr>
              <w:t>(2) Skill Based Subjects – I</w:t>
            </w:r>
          </w:p>
          <w:p w:rsidR="00187D74" w:rsidRPr="008E75F0" w:rsidRDefault="00187D74" w:rsidP="003B74FD"/>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V</w:t>
            </w:r>
          </w:p>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7BEA3</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rPr>
                <w:b/>
                <w:bCs/>
              </w:rPr>
            </w:pPr>
            <w:r w:rsidRPr="008E75F0">
              <w:rPr>
                <w:b/>
                <w:bCs/>
              </w:rPr>
              <w:t>Extension activities</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100</w:t>
            </w:r>
          </w:p>
        </w:tc>
      </w:tr>
      <w:tr w:rsidR="00187D74" w:rsidRPr="008E75F0" w:rsidTr="006C11AC">
        <w:trPr>
          <w:jc w:val="center"/>
        </w:trPr>
        <w:tc>
          <w:tcPr>
            <w:tcW w:w="783"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709" w:type="dxa"/>
            <w:tcBorders>
              <w:top w:val="single" w:sz="4" w:space="0" w:color="000000"/>
              <w:left w:val="single" w:sz="4" w:space="0" w:color="000000"/>
              <w:bottom w:val="single" w:sz="4" w:space="0" w:color="000000"/>
              <w:right w:val="single" w:sz="4" w:space="0" w:color="000000"/>
            </w:tcBorders>
            <w:vAlign w:val="center"/>
          </w:tcPr>
          <w:p w:rsidR="00187D74" w:rsidRPr="008E75F0" w:rsidRDefault="00187D74">
            <w:pPr>
              <w:jc w:val="center"/>
            </w:pPr>
          </w:p>
        </w:tc>
        <w:tc>
          <w:tcPr>
            <w:tcW w:w="1344"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right"/>
              <w:rPr>
                <w:b/>
                <w:bCs/>
              </w:rPr>
            </w:pPr>
            <w:r w:rsidRPr="008E75F0">
              <w:rPr>
                <w:b/>
                <w:bCs/>
              </w:rPr>
              <w:t>Total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26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30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800</w:t>
            </w:r>
          </w:p>
        </w:tc>
      </w:tr>
      <w:tr w:rsidR="00187D74" w:rsidRPr="008E75F0" w:rsidTr="006C11AC">
        <w:trPr>
          <w:jc w:val="center"/>
        </w:trPr>
        <w:tc>
          <w:tcPr>
            <w:tcW w:w="783"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IV</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III</w:t>
            </w:r>
          </w:p>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sidP="004347CD">
            <w:r w:rsidRPr="008E75F0">
              <w:t>7BCO4C1</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sidP="004347CD">
            <w:r w:rsidRPr="008E75F0">
              <w:rPr>
                <w:b/>
                <w:bCs/>
              </w:rPr>
              <w:t>Core–IX</w:t>
            </w:r>
            <w:r w:rsidRPr="008E75F0">
              <w:t xml:space="preserve">–Principles of </w:t>
            </w:r>
            <w:r w:rsidR="004347CD">
              <w:t>M</w:t>
            </w:r>
            <w:r w:rsidRPr="008E75F0">
              <w:t>anagement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r w:rsidRPr="008E75F0">
              <w:t>7BCO4C2</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sidP="00F71F82">
            <w:r w:rsidRPr="008E75F0">
              <w:rPr>
                <w:b/>
                <w:bCs/>
              </w:rPr>
              <w:t>Core –X</w:t>
            </w:r>
            <w:r w:rsidRPr="008E75F0">
              <w:t>–Banking Law and</w:t>
            </w:r>
            <w:r w:rsidR="00F71F82">
              <w:t xml:space="preserve"> </w:t>
            </w:r>
            <w:r w:rsidRPr="008E75F0">
              <w:t>Practice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7BCO4C3</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sidP="004347CD">
            <w:r w:rsidRPr="008E75F0">
              <w:rPr>
                <w:b/>
                <w:bCs/>
              </w:rPr>
              <w:t>Core–XI</w:t>
            </w:r>
            <w:r w:rsidRPr="008E75F0">
              <w:t>–Business Mathematics</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7BCO4C4</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sidP="004347CD">
            <w:r w:rsidRPr="008E75F0">
              <w:rPr>
                <w:b/>
                <w:bCs/>
              </w:rPr>
              <w:t>Core–XII</w:t>
            </w:r>
            <w:r w:rsidRPr="008E75F0">
              <w:t>–Advanced Accountancy–IV</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6</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tcPr>
          <w:p w:rsidR="00FF7E4D" w:rsidRPr="008E75F0" w:rsidRDefault="00FF7E4D"/>
        </w:tc>
        <w:tc>
          <w:tcPr>
            <w:tcW w:w="4184" w:type="dxa"/>
            <w:tcBorders>
              <w:top w:val="single" w:sz="4" w:space="0" w:color="000000"/>
              <w:left w:val="single" w:sz="4" w:space="0" w:color="000000"/>
              <w:bottom w:val="single" w:sz="4" w:space="0" w:color="000000"/>
              <w:right w:val="single" w:sz="4" w:space="0" w:color="000000"/>
            </w:tcBorders>
            <w:hideMark/>
          </w:tcPr>
          <w:p w:rsidR="00FF7E4D" w:rsidRPr="004347CD" w:rsidRDefault="004347CD" w:rsidP="00FF7E4D">
            <w:pPr>
              <w:rPr>
                <w:b/>
              </w:rPr>
            </w:pPr>
            <w:r w:rsidRPr="004347CD">
              <w:rPr>
                <w:b/>
              </w:rPr>
              <w:t>Allied-IV</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F7E4D" w:rsidRPr="008E75F0" w:rsidRDefault="00187D74" w:rsidP="004347CD">
            <w:pPr>
              <w:jc w:val="center"/>
            </w:pPr>
            <w:r w:rsidRPr="008E75F0">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F7E4D" w:rsidRPr="008E75F0" w:rsidRDefault="00187D74" w:rsidP="004347CD">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F7E4D" w:rsidRPr="008E75F0" w:rsidRDefault="00187D74" w:rsidP="004347CD">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F7E4D" w:rsidRPr="008E75F0" w:rsidRDefault="00187D74" w:rsidP="004347CD">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FF7E4D" w:rsidRPr="008E75F0" w:rsidRDefault="00187D74" w:rsidP="004347CD">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IV</w:t>
            </w:r>
          </w:p>
        </w:tc>
        <w:tc>
          <w:tcPr>
            <w:tcW w:w="1344" w:type="dxa"/>
            <w:tcBorders>
              <w:top w:val="single" w:sz="4" w:space="0" w:color="000000"/>
              <w:left w:val="single" w:sz="4" w:space="0" w:color="000000"/>
              <w:bottom w:val="single" w:sz="4" w:space="0" w:color="000000"/>
              <w:right w:val="single" w:sz="4" w:space="0" w:color="000000"/>
            </w:tcBorders>
            <w:hideMark/>
          </w:tcPr>
          <w:p w:rsidR="00187D74" w:rsidRDefault="00187D74">
            <w:r w:rsidRPr="008E75F0">
              <w:t>7SBS4B1/ 7SBS4B2</w:t>
            </w:r>
            <w:r w:rsidR="00A079C2">
              <w:t>/</w:t>
            </w:r>
          </w:p>
          <w:p w:rsidR="00A079C2" w:rsidRPr="008E75F0" w:rsidRDefault="00A079C2">
            <w:r>
              <w:t>7SBS4B3</w:t>
            </w:r>
          </w:p>
        </w:tc>
        <w:tc>
          <w:tcPr>
            <w:tcW w:w="4184"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rPr>
                <w:b/>
                <w:bCs/>
              </w:rPr>
            </w:pPr>
            <w:r w:rsidRPr="008E75F0">
              <w:rPr>
                <w:b/>
                <w:bCs/>
              </w:rPr>
              <w:t>(2) Skill Based Subjects – II</w:t>
            </w:r>
          </w:p>
          <w:p w:rsidR="00187D74" w:rsidRPr="008E75F0" w:rsidRDefault="00187D74" w:rsidP="003B74FD"/>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both"/>
            </w:pPr>
            <w:r w:rsidRPr="008E75F0">
              <w:t xml:space="preserve">7BVE4/ </w:t>
            </w:r>
            <w:r w:rsidRPr="008E75F0">
              <w:lastRenderedPageBreak/>
              <w:t>7BMY4/ 7BWS4</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both"/>
              <w:rPr>
                <w:b/>
                <w:bCs/>
              </w:rPr>
            </w:pPr>
            <w:r w:rsidRPr="008E75F0">
              <w:rPr>
                <w:b/>
                <w:bCs/>
              </w:rPr>
              <w:lastRenderedPageBreak/>
              <w:t xml:space="preserve">(4) Value Education / Manavalakalai </w:t>
            </w:r>
            <w:r w:rsidRPr="008E75F0">
              <w:rPr>
                <w:b/>
                <w:bCs/>
              </w:rPr>
              <w:lastRenderedPageBreak/>
              <w:t>Yoga / Women’s Studies</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lastRenderedPageBreak/>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100</w:t>
            </w:r>
          </w:p>
        </w:tc>
      </w:tr>
      <w:tr w:rsidR="00187D74" w:rsidRPr="008E75F0" w:rsidTr="006C11AC">
        <w:trPr>
          <w:jc w:val="center"/>
        </w:trPr>
        <w:tc>
          <w:tcPr>
            <w:tcW w:w="783"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709" w:type="dxa"/>
            <w:tcBorders>
              <w:top w:val="single" w:sz="4" w:space="0" w:color="000000"/>
              <w:left w:val="single" w:sz="4" w:space="0" w:color="000000"/>
              <w:bottom w:val="single" w:sz="4" w:space="0" w:color="000000"/>
              <w:right w:val="single" w:sz="4" w:space="0" w:color="000000"/>
            </w:tcBorders>
            <w:vAlign w:val="center"/>
          </w:tcPr>
          <w:p w:rsidR="00187D74" w:rsidRPr="008E75F0" w:rsidRDefault="00187D74">
            <w:pPr>
              <w:jc w:val="center"/>
            </w:pPr>
          </w:p>
        </w:tc>
        <w:tc>
          <w:tcPr>
            <w:tcW w:w="1344"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right"/>
              <w:rPr>
                <w:b/>
                <w:bCs/>
              </w:rPr>
            </w:pPr>
            <w:r w:rsidRPr="008E75F0">
              <w:rPr>
                <w:b/>
                <w:bCs/>
              </w:rPr>
              <w:t>Total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25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30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700</w:t>
            </w:r>
          </w:p>
        </w:tc>
      </w:tr>
      <w:tr w:rsidR="00187D74" w:rsidRPr="008E75F0" w:rsidTr="006C11AC">
        <w:trPr>
          <w:jc w:val="center"/>
        </w:trPr>
        <w:tc>
          <w:tcPr>
            <w:tcW w:w="783"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V</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III</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r w:rsidRPr="008E75F0">
              <w:t>7BCO5C1</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rPr>
                <w:b/>
                <w:bCs/>
              </w:rPr>
              <w:t xml:space="preserve">Core – XIII </w:t>
            </w:r>
            <w:r w:rsidRPr="008E75F0">
              <w:t>– Corporate Accounting</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3B74FD">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7BCO5C2</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rPr>
                <w:b/>
                <w:bCs/>
              </w:rPr>
              <w:t xml:space="preserve">Core – XIV </w:t>
            </w:r>
            <w:r w:rsidRPr="008E75F0">
              <w:t>– Costing</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7BCO5C3</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rPr>
                <w:b/>
                <w:bCs/>
              </w:rPr>
              <w:t xml:space="preserve">Core – XV </w:t>
            </w:r>
            <w:r w:rsidRPr="008E75F0">
              <w:t>– Commercial Law</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B753E3" w:rsidRDefault="00B753E3"/>
          <w:p w:rsidR="00187D74" w:rsidRPr="008E75F0" w:rsidRDefault="00187D74">
            <w:r w:rsidRPr="008E75F0">
              <w:t>7BCOE1A/ 7BCOE1B</w:t>
            </w:r>
          </w:p>
        </w:tc>
        <w:tc>
          <w:tcPr>
            <w:tcW w:w="4184" w:type="dxa"/>
            <w:tcBorders>
              <w:top w:val="single" w:sz="4" w:space="0" w:color="000000"/>
              <w:left w:val="single" w:sz="4" w:space="0" w:color="000000"/>
              <w:bottom w:val="single" w:sz="4" w:space="0" w:color="000000"/>
              <w:right w:val="single" w:sz="4" w:space="0" w:color="000000"/>
            </w:tcBorders>
            <w:hideMark/>
          </w:tcPr>
          <w:p w:rsidR="00B753E3" w:rsidRDefault="00187D74" w:rsidP="00B753E3">
            <w:pPr>
              <w:rPr>
                <w:b/>
                <w:bCs/>
              </w:rPr>
            </w:pPr>
            <w:r w:rsidRPr="008E75F0">
              <w:rPr>
                <w:b/>
                <w:bCs/>
              </w:rPr>
              <w:t>Elective – I</w:t>
            </w:r>
          </w:p>
          <w:p w:rsidR="00B753E3" w:rsidRDefault="00B753E3" w:rsidP="00B753E3">
            <w:r>
              <w:rPr>
                <w:b/>
                <w:bCs/>
              </w:rPr>
              <w:t>A)</w:t>
            </w:r>
            <w:r w:rsidR="00187D74" w:rsidRPr="008E75F0">
              <w:t xml:space="preserve"> Income Tax I </w:t>
            </w:r>
            <w:r w:rsidR="00187D74" w:rsidRPr="008E75F0">
              <w:rPr>
                <w:b/>
              </w:rPr>
              <w:t>(or)</w:t>
            </w:r>
            <w:r w:rsidR="00187D74" w:rsidRPr="008E75F0">
              <w:t xml:space="preserve"> </w:t>
            </w:r>
          </w:p>
          <w:p w:rsidR="00187D74" w:rsidRPr="008E75F0" w:rsidRDefault="00B753E3" w:rsidP="00B753E3">
            <w:r w:rsidRPr="00B753E3">
              <w:rPr>
                <w:b/>
              </w:rPr>
              <w:t>B)</w:t>
            </w:r>
            <w:r>
              <w:t xml:space="preserve"> </w:t>
            </w:r>
            <w:r w:rsidR="00187D74" w:rsidRPr="008E75F0">
              <w:t>M.S.Office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BF7CA2">
            <w:pPr>
              <w:jc w:val="center"/>
            </w:pPr>
            <w:r w:rsidRPr="008E75F0">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BF7CA2">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BF7CA2">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BF7CA2">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BF7CA2">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IV</w:t>
            </w:r>
          </w:p>
        </w:tc>
        <w:tc>
          <w:tcPr>
            <w:tcW w:w="1344" w:type="dxa"/>
            <w:vMerge w:val="restart"/>
            <w:tcBorders>
              <w:top w:val="single" w:sz="4" w:space="0" w:color="000000"/>
              <w:left w:val="single" w:sz="4" w:space="0" w:color="000000"/>
              <w:bottom w:val="single" w:sz="4" w:space="0" w:color="000000"/>
              <w:right w:val="single" w:sz="4" w:space="0" w:color="000000"/>
            </w:tcBorders>
            <w:hideMark/>
          </w:tcPr>
          <w:p w:rsidR="00187D74" w:rsidRDefault="00A079C2">
            <w:pPr>
              <w:jc w:val="both"/>
            </w:pPr>
            <w:r>
              <w:t>7SBS5A4/ 7SBS5A5</w:t>
            </w:r>
            <w:r w:rsidR="00187D74" w:rsidRPr="008E75F0">
              <w:t>/ 7SBS5A</w:t>
            </w:r>
            <w:r>
              <w:t>6/</w:t>
            </w:r>
          </w:p>
          <w:p w:rsidR="00A079C2" w:rsidRPr="008E75F0" w:rsidRDefault="00A079C2">
            <w:pPr>
              <w:jc w:val="both"/>
            </w:pPr>
            <w:r>
              <w:t>7SBS5A7</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rPr>
                <w:b/>
                <w:bCs/>
              </w:rPr>
            </w:pPr>
            <w:r w:rsidRPr="008E75F0">
              <w:rPr>
                <w:b/>
                <w:bCs/>
              </w:rPr>
              <w:t>(2) Skill Based Subjects – I</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w:t>
            </w:r>
          </w:p>
        </w:tc>
        <w:tc>
          <w:tcPr>
            <w:tcW w:w="851"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rPr>
                <w:b/>
                <w:bCs/>
              </w:rPr>
            </w:pPr>
            <w:r w:rsidRPr="008E75F0">
              <w:rPr>
                <w:b/>
                <w:bCs/>
              </w:rPr>
              <w:t>(2) Skill Based Subjects – I</w:t>
            </w:r>
          </w:p>
          <w:p w:rsidR="00187D74" w:rsidRPr="008E75F0" w:rsidRDefault="00187D74" w:rsidP="00187D74"/>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rPr>
                <w:b/>
                <w:bCs/>
              </w:rPr>
            </w:pPr>
            <w:r w:rsidRPr="008E75F0">
              <w:t>2</w:t>
            </w:r>
          </w:p>
        </w:tc>
        <w:tc>
          <w:tcPr>
            <w:tcW w:w="851"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rPr>
                <w:b/>
                <w:bCs/>
              </w:rPr>
            </w:pPr>
            <w:r w:rsidRPr="008E75F0">
              <w:t>2</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rPr>
                <w:b/>
                <w:bCs/>
              </w:rPr>
            </w:pPr>
            <w:r w:rsidRPr="008E75F0">
              <w:t>100</w:t>
            </w:r>
          </w:p>
        </w:tc>
      </w:tr>
      <w:tr w:rsidR="00187D74" w:rsidRPr="008E75F0" w:rsidTr="006C11AC">
        <w:trPr>
          <w:jc w:val="center"/>
        </w:trPr>
        <w:tc>
          <w:tcPr>
            <w:tcW w:w="783"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709" w:type="dxa"/>
            <w:tcBorders>
              <w:top w:val="single" w:sz="4" w:space="0" w:color="000000"/>
              <w:left w:val="single" w:sz="4" w:space="0" w:color="000000"/>
              <w:bottom w:val="single" w:sz="4" w:space="0" w:color="000000"/>
              <w:right w:val="single" w:sz="4" w:space="0" w:color="000000"/>
            </w:tcBorders>
            <w:vAlign w:val="center"/>
          </w:tcPr>
          <w:p w:rsidR="00187D74" w:rsidRPr="008E75F0" w:rsidRDefault="00187D74">
            <w:pPr>
              <w:jc w:val="center"/>
            </w:pPr>
          </w:p>
        </w:tc>
        <w:tc>
          <w:tcPr>
            <w:tcW w:w="1344"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right"/>
              <w:rPr>
                <w:b/>
                <w:bCs/>
              </w:rPr>
            </w:pPr>
            <w:r w:rsidRPr="008E75F0">
              <w:rPr>
                <w:b/>
                <w:bCs/>
              </w:rPr>
              <w:t>Total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21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30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600</w:t>
            </w:r>
          </w:p>
        </w:tc>
      </w:tr>
      <w:tr w:rsidR="00187D74" w:rsidRPr="008E75F0" w:rsidTr="006C11AC">
        <w:trPr>
          <w:jc w:val="center"/>
        </w:trPr>
        <w:tc>
          <w:tcPr>
            <w:tcW w:w="783"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VI</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III</w:t>
            </w:r>
          </w:p>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7BCO6C1</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rPr>
                <w:b/>
                <w:bCs/>
              </w:rPr>
              <w:t xml:space="preserve">Core – XVI </w:t>
            </w:r>
            <w:r w:rsidRPr="008E75F0">
              <w:t>– Special Accounts</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6</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7BCO6C2</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rPr>
                <w:b/>
                <w:bCs/>
              </w:rPr>
              <w:t xml:space="preserve">Core – XVII </w:t>
            </w:r>
            <w:r w:rsidRPr="008E75F0">
              <w:t>– Management Accounting</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t>7BCO6C3</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r w:rsidRPr="008E75F0">
              <w:rPr>
                <w:b/>
                <w:bCs/>
              </w:rPr>
              <w:t xml:space="preserve">Core – XVIII </w:t>
            </w:r>
            <w:r w:rsidRPr="008E75F0">
              <w:t>– Industrial Law</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4</w:t>
            </w:r>
          </w:p>
        </w:tc>
        <w:tc>
          <w:tcPr>
            <w:tcW w:w="851"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DC63CA" w:rsidRDefault="00DC63CA"/>
          <w:p w:rsidR="00187D74" w:rsidRPr="008E75F0" w:rsidRDefault="00187D74">
            <w:r w:rsidRPr="008E75F0">
              <w:t>7BCOE2A/ 7BCOE2B</w:t>
            </w:r>
          </w:p>
        </w:tc>
        <w:tc>
          <w:tcPr>
            <w:tcW w:w="4184" w:type="dxa"/>
            <w:tcBorders>
              <w:top w:val="single" w:sz="4" w:space="0" w:color="000000"/>
              <w:left w:val="single" w:sz="4" w:space="0" w:color="000000"/>
              <w:bottom w:val="single" w:sz="4" w:space="0" w:color="000000"/>
              <w:right w:val="single" w:sz="4" w:space="0" w:color="000000"/>
            </w:tcBorders>
            <w:hideMark/>
          </w:tcPr>
          <w:p w:rsidR="00DC63CA" w:rsidRDefault="00187D74" w:rsidP="00DC63CA">
            <w:pPr>
              <w:rPr>
                <w:b/>
                <w:bCs/>
              </w:rPr>
            </w:pPr>
            <w:r w:rsidRPr="008E75F0">
              <w:rPr>
                <w:b/>
                <w:bCs/>
              </w:rPr>
              <w:t xml:space="preserve">Elective – II </w:t>
            </w:r>
          </w:p>
          <w:p w:rsidR="00DC63CA" w:rsidRDefault="00187D74" w:rsidP="00DC63CA">
            <w:pPr>
              <w:pStyle w:val="ListParagraph"/>
              <w:numPr>
                <w:ilvl w:val="0"/>
                <w:numId w:val="42"/>
              </w:numPr>
            </w:pPr>
            <w:r w:rsidRPr="008E75F0">
              <w:t xml:space="preserve">Income Tax II </w:t>
            </w:r>
            <w:r w:rsidRPr="00DC63CA">
              <w:rPr>
                <w:b/>
              </w:rPr>
              <w:t>(or)</w:t>
            </w:r>
            <w:r w:rsidRPr="008E75F0">
              <w:t xml:space="preserve"> </w:t>
            </w:r>
          </w:p>
          <w:p w:rsidR="00187D74" w:rsidRPr="008E75F0" w:rsidRDefault="00187D74" w:rsidP="00DC63CA">
            <w:pPr>
              <w:pStyle w:val="ListParagraph"/>
              <w:numPr>
                <w:ilvl w:val="0"/>
                <w:numId w:val="42"/>
              </w:numPr>
            </w:pPr>
            <w:r w:rsidRPr="008E75F0">
              <w:t>Computer Application in Business</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DC63CA">
            <w:pPr>
              <w:jc w:val="center"/>
            </w:pPr>
            <w:r w:rsidRPr="008E75F0">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DC63CA">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DC63CA">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DC63CA">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DC63CA">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tcBorders>
              <w:top w:val="single" w:sz="4" w:space="0" w:color="000000"/>
              <w:left w:val="single" w:sz="4" w:space="0" w:color="000000"/>
              <w:bottom w:val="single" w:sz="4" w:space="0" w:color="000000"/>
              <w:right w:val="single" w:sz="4" w:space="0" w:color="000000"/>
            </w:tcBorders>
            <w:hideMark/>
          </w:tcPr>
          <w:p w:rsidR="00051412" w:rsidRDefault="00051412"/>
          <w:p w:rsidR="00187D74" w:rsidRPr="008E75F0" w:rsidRDefault="00187D74">
            <w:r w:rsidRPr="008E75F0">
              <w:t>7BCOE3A/ 7BCOE3B</w:t>
            </w:r>
          </w:p>
        </w:tc>
        <w:tc>
          <w:tcPr>
            <w:tcW w:w="4184" w:type="dxa"/>
            <w:tcBorders>
              <w:top w:val="single" w:sz="4" w:space="0" w:color="000000"/>
              <w:left w:val="single" w:sz="4" w:space="0" w:color="000000"/>
              <w:bottom w:val="single" w:sz="4" w:space="0" w:color="000000"/>
              <w:right w:val="single" w:sz="4" w:space="0" w:color="000000"/>
            </w:tcBorders>
            <w:hideMark/>
          </w:tcPr>
          <w:p w:rsidR="00051412" w:rsidRDefault="00187D74" w:rsidP="00051412">
            <w:pPr>
              <w:rPr>
                <w:b/>
                <w:bCs/>
              </w:rPr>
            </w:pPr>
            <w:r w:rsidRPr="008E75F0">
              <w:rPr>
                <w:b/>
                <w:bCs/>
              </w:rPr>
              <w:t xml:space="preserve">Elective – III </w:t>
            </w:r>
          </w:p>
          <w:p w:rsidR="00051412" w:rsidRDefault="00051412" w:rsidP="00051412">
            <w:r>
              <w:rPr>
                <w:b/>
                <w:bCs/>
              </w:rPr>
              <w:t xml:space="preserve">A) </w:t>
            </w:r>
            <w:r w:rsidR="00187D74" w:rsidRPr="008E75F0">
              <w:t xml:space="preserve"> Auditing </w:t>
            </w:r>
            <w:r w:rsidR="00187D74" w:rsidRPr="008E75F0">
              <w:rPr>
                <w:b/>
              </w:rPr>
              <w:t>(or)</w:t>
            </w:r>
            <w:r w:rsidR="00187D74" w:rsidRPr="008E75F0">
              <w:t xml:space="preserve"> </w:t>
            </w:r>
          </w:p>
          <w:p w:rsidR="00187D74" w:rsidRPr="008E75F0" w:rsidRDefault="00051412" w:rsidP="00051412">
            <w:r>
              <w:t xml:space="preserve">B) </w:t>
            </w:r>
            <w:r w:rsidR="00187D74" w:rsidRPr="008E75F0">
              <w:t>Entrepreneurship Development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5E6AC0">
            <w:pPr>
              <w:jc w:val="center"/>
            </w:pPr>
            <w:r w:rsidRPr="008E75F0">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5E6AC0">
            <w:pPr>
              <w:jc w:val="center"/>
            </w:pPr>
            <w:r w:rsidRPr="008E75F0">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5E6AC0">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5E6AC0">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rsidP="005E6AC0">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pPr>
            <w:r w:rsidRPr="008E75F0">
              <w:t>IV</w:t>
            </w:r>
          </w:p>
        </w:tc>
        <w:tc>
          <w:tcPr>
            <w:tcW w:w="1344" w:type="dxa"/>
            <w:vMerge w:val="restart"/>
            <w:tcBorders>
              <w:top w:val="single" w:sz="4" w:space="0" w:color="000000"/>
              <w:left w:val="single" w:sz="4" w:space="0" w:color="000000"/>
              <w:bottom w:val="single" w:sz="4" w:space="0" w:color="000000"/>
              <w:right w:val="single" w:sz="4" w:space="0" w:color="000000"/>
            </w:tcBorders>
            <w:hideMark/>
          </w:tcPr>
          <w:p w:rsidR="00187D74" w:rsidRDefault="00A079C2">
            <w:pPr>
              <w:jc w:val="both"/>
            </w:pPr>
            <w:r>
              <w:t>7SBS6B4/ 7SBS6B5</w:t>
            </w:r>
            <w:r w:rsidR="00187D74" w:rsidRPr="008E75F0">
              <w:t>/ 7SBS6B</w:t>
            </w:r>
            <w:r>
              <w:t>6/</w:t>
            </w:r>
          </w:p>
          <w:p w:rsidR="00A079C2" w:rsidRPr="008E75F0" w:rsidRDefault="00A079C2">
            <w:pPr>
              <w:jc w:val="both"/>
            </w:pPr>
            <w:r>
              <w:t>7SBS6B7</w:t>
            </w:r>
          </w:p>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rPr>
                <w:b/>
                <w:bCs/>
              </w:rPr>
            </w:pPr>
            <w:r w:rsidRPr="008E75F0">
              <w:rPr>
                <w:b/>
                <w:bCs/>
              </w:rPr>
              <w:t>(2) Skill Based Subjects – II</w:t>
            </w:r>
          </w:p>
          <w:p w:rsidR="00187D74" w:rsidRPr="008E75F0" w:rsidRDefault="00187D74"/>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w:t>
            </w:r>
          </w:p>
        </w:tc>
        <w:tc>
          <w:tcPr>
            <w:tcW w:w="851"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100</w:t>
            </w:r>
          </w:p>
        </w:tc>
      </w:tr>
      <w:tr w:rsidR="00187D74" w:rsidRPr="008E75F0" w:rsidTr="006C11AC">
        <w:trPr>
          <w:jc w:val="center"/>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1344" w:type="dxa"/>
            <w:vMerge/>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rPr>
                <w:b/>
                <w:bCs/>
              </w:rPr>
            </w:pPr>
            <w:r w:rsidRPr="008E75F0">
              <w:rPr>
                <w:b/>
                <w:bCs/>
              </w:rPr>
              <w:t>(2) Skill Based Subjects – II</w:t>
            </w:r>
          </w:p>
          <w:p w:rsidR="00187D74" w:rsidRPr="008E75F0" w:rsidRDefault="00187D74"/>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rPr>
                <w:b/>
                <w:bCs/>
              </w:rPr>
            </w:pPr>
            <w:r w:rsidRPr="008E75F0">
              <w:t>2</w:t>
            </w:r>
          </w:p>
        </w:tc>
        <w:tc>
          <w:tcPr>
            <w:tcW w:w="851"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rPr>
                <w:b/>
                <w:bCs/>
              </w:rPr>
            </w:pPr>
            <w:r w:rsidRPr="008E75F0">
              <w:t>2</w:t>
            </w:r>
          </w:p>
        </w:tc>
        <w:tc>
          <w:tcPr>
            <w:tcW w:w="708"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25</w:t>
            </w:r>
          </w:p>
        </w:tc>
        <w:tc>
          <w:tcPr>
            <w:tcW w:w="709"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pPr>
            <w:r w:rsidRPr="008E75F0">
              <w:t>75</w:t>
            </w:r>
          </w:p>
        </w:tc>
        <w:tc>
          <w:tcPr>
            <w:tcW w:w="907"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center"/>
              <w:rPr>
                <w:b/>
                <w:bCs/>
              </w:rPr>
            </w:pPr>
            <w:r w:rsidRPr="008E75F0">
              <w:t>100</w:t>
            </w:r>
          </w:p>
        </w:tc>
      </w:tr>
      <w:tr w:rsidR="00187D74" w:rsidRPr="008E75F0" w:rsidTr="006C11AC">
        <w:trPr>
          <w:jc w:val="center"/>
        </w:trPr>
        <w:tc>
          <w:tcPr>
            <w:tcW w:w="783"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709" w:type="dxa"/>
            <w:tcBorders>
              <w:top w:val="single" w:sz="4" w:space="0" w:color="000000"/>
              <w:left w:val="single" w:sz="4" w:space="0" w:color="000000"/>
              <w:bottom w:val="single" w:sz="4" w:space="0" w:color="000000"/>
              <w:right w:val="single" w:sz="4" w:space="0" w:color="000000"/>
            </w:tcBorders>
            <w:vAlign w:val="center"/>
          </w:tcPr>
          <w:p w:rsidR="00187D74" w:rsidRPr="008E75F0" w:rsidRDefault="00187D74">
            <w:pPr>
              <w:jc w:val="center"/>
            </w:pPr>
          </w:p>
        </w:tc>
        <w:tc>
          <w:tcPr>
            <w:tcW w:w="1344"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right"/>
              <w:rPr>
                <w:b/>
                <w:bCs/>
              </w:rPr>
            </w:pPr>
            <w:r w:rsidRPr="008E75F0">
              <w:rPr>
                <w:b/>
                <w:bCs/>
              </w:rPr>
              <w:t>Total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26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30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700</w:t>
            </w:r>
          </w:p>
        </w:tc>
      </w:tr>
      <w:tr w:rsidR="00187D74" w:rsidRPr="008E75F0" w:rsidTr="006C11AC">
        <w:trPr>
          <w:jc w:val="center"/>
        </w:trPr>
        <w:tc>
          <w:tcPr>
            <w:tcW w:w="783"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709" w:type="dxa"/>
            <w:tcBorders>
              <w:top w:val="single" w:sz="4" w:space="0" w:color="000000"/>
              <w:left w:val="single" w:sz="4" w:space="0" w:color="000000"/>
              <w:bottom w:val="single" w:sz="4" w:space="0" w:color="000000"/>
              <w:right w:val="single" w:sz="4" w:space="0" w:color="000000"/>
            </w:tcBorders>
            <w:vAlign w:val="center"/>
          </w:tcPr>
          <w:p w:rsidR="00187D74" w:rsidRPr="008E75F0" w:rsidRDefault="00187D74">
            <w:pPr>
              <w:jc w:val="center"/>
            </w:pPr>
          </w:p>
        </w:tc>
        <w:tc>
          <w:tcPr>
            <w:tcW w:w="1344" w:type="dxa"/>
            <w:tcBorders>
              <w:top w:val="single" w:sz="4" w:space="0" w:color="000000"/>
              <w:left w:val="single" w:sz="4" w:space="0" w:color="000000"/>
              <w:bottom w:val="single" w:sz="4" w:space="0" w:color="000000"/>
              <w:right w:val="single" w:sz="4" w:space="0" w:color="000000"/>
            </w:tcBorders>
          </w:tcPr>
          <w:p w:rsidR="00187D74" w:rsidRPr="008E75F0" w:rsidRDefault="00187D74"/>
        </w:tc>
        <w:tc>
          <w:tcPr>
            <w:tcW w:w="4184" w:type="dxa"/>
            <w:tcBorders>
              <w:top w:val="single" w:sz="4" w:space="0" w:color="000000"/>
              <w:left w:val="single" w:sz="4" w:space="0" w:color="000000"/>
              <w:bottom w:val="single" w:sz="4" w:space="0" w:color="000000"/>
              <w:right w:val="single" w:sz="4" w:space="0" w:color="000000"/>
            </w:tcBorders>
            <w:hideMark/>
          </w:tcPr>
          <w:p w:rsidR="00187D74" w:rsidRPr="008E75F0" w:rsidRDefault="00187D74">
            <w:pPr>
              <w:jc w:val="right"/>
              <w:rPr>
                <w:b/>
                <w:bCs/>
              </w:rPr>
            </w:pPr>
            <w:r w:rsidRPr="008E75F0">
              <w:rPr>
                <w:b/>
                <w:bCs/>
              </w:rPr>
              <w:t>Grand Total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140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180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187D74" w:rsidRPr="008E75F0" w:rsidRDefault="00187D74">
            <w:pPr>
              <w:jc w:val="center"/>
              <w:rPr>
                <w:b/>
                <w:bCs/>
              </w:rPr>
            </w:pPr>
            <w:r w:rsidRPr="008E75F0">
              <w:rPr>
                <w:b/>
                <w:bCs/>
              </w:rPr>
              <w:t>4000</w:t>
            </w:r>
          </w:p>
        </w:tc>
      </w:tr>
    </w:tbl>
    <w:p w:rsidR="00187D74" w:rsidRPr="008E75F0" w:rsidRDefault="00187D74" w:rsidP="003F22A5">
      <w:pPr>
        <w:pStyle w:val="Heading1"/>
        <w:spacing w:before="0" w:after="0"/>
        <w:jc w:val="center"/>
        <w:rPr>
          <w:rFonts w:ascii="Times New Roman" w:hAnsi="Times New Roman" w:cs="Times New Roman"/>
          <w:sz w:val="24"/>
          <w:szCs w:val="24"/>
        </w:rPr>
      </w:pPr>
    </w:p>
    <w:p w:rsidR="00187D74" w:rsidRPr="008E75F0" w:rsidRDefault="00187D74" w:rsidP="00187D74"/>
    <w:p w:rsidR="00187D74" w:rsidRPr="008E75F0" w:rsidRDefault="00187D74" w:rsidP="00187D74"/>
    <w:p w:rsidR="00187D74" w:rsidRPr="008E75F0" w:rsidRDefault="00187D74" w:rsidP="00187D74"/>
    <w:p w:rsidR="00187D74" w:rsidRPr="008E75F0" w:rsidRDefault="00187D74" w:rsidP="00187D74"/>
    <w:p w:rsidR="00187D74" w:rsidRPr="008E75F0" w:rsidRDefault="00187D74" w:rsidP="00187D74"/>
    <w:p w:rsidR="00187D74" w:rsidRPr="008E75F0" w:rsidRDefault="00187D74" w:rsidP="00187D74"/>
    <w:p w:rsidR="00187D74" w:rsidRPr="008E75F0" w:rsidRDefault="00187D74" w:rsidP="00187D74"/>
    <w:p w:rsidR="00187D74" w:rsidRDefault="00187D74" w:rsidP="00187D74"/>
    <w:p w:rsidR="006C11AC" w:rsidRDefault="006C11AC" w:rsidP="00187D74"/>
    <w:p w:rsidR="006C11AC" w:rsidRDefault="006C11AC" w:rsidP="00187D74"/>
    <w:p w:rsidR="006C11AC" w:rsidRDefault="00446E98" w:rsidP="00446E98">
      <w:pPr>
        <w:tabs>
          <w:tab w:val="left" w:pos="6990"/>
        </w:tabs>
      </w:pPr>
      <w:r>
        <w:tab/>
      </w:r>
    </w:p>
    <w:p w:rsidR="006C11AC" w:rsidRDefault="006C11AC" w:rsidP="00187D74"/>
    <w:p w:rsidR="006C11AC" w:rsidRDefault="006C11AC" w:rsidP="00187D74"/>
    <w:p w:rsidR="006C11AC" w:rsidRDefault="006C11AC" w:rsidP="00187D74"/>
    <w:p w:rsidR="006C11AC" w:rsidRDefault="006C11AC" w:rsidP="00187D74"/>
    <w:p w:rsidR="006C11AC" w:rsidRDefault="006C11AC" w:rsidP="00187D74"/>
    <w:p w:rsidR="006C11AC" w:rsidRDefault="006C11AC" w:rsidP="00187D74"/>
    <w:p w:rsidR="006C11AC" w:rsidRDefault="006C11AC" w:rsidP="00187D74"/>
    <w:p w:rsidR="00187D74" w:rsidRPr="008E75F0" w:rsidRDefault="00187D74" w:rsidP="00187D74"/>
    <w:p w:rsidR="00187D74" w:rsidRDefault="006C11AC" w:rsidP="006C11AC">
      <w:pPr>
        <w:jc w:val="center"/>
        <w:rPr>
          <w:b/>
        </w:rPr>
      </w:pPr>
      <w:r w:rsidRPr="006C11AC">
        <w:rPr>
          <w:b/>
        </w:rPr>
        <w:t>B.Com.</w:t>
      </w:r>
    </w:p>
    <w:p w:rsidR="006C11AC" w:rsidRPr="006C11AC" w:rsidRDefault="006C11AC" w:rsidP="006C11AC">
      <w:pPr>
        <w:jc w:val="center"/>
        <w:rPr>
          <w:b/>
        </w:rPr>
      </w:pPr>
    </w:p>
    <w:p w:rsidR="003F22A5" w:rsidRPr="008E75F0" w:rsidRDefault="003F22A5" w:rsidP="003F22A5">
      <w:pPr>
        <w:jc w:val="center"/>
        <w:rPr>
          <w:b/>
        </w:rPr>
      </w:pPr>
      <w:r w:rsidRPr="008E75F0">
        <w:rPr>
          <w:b/>
        </w:rPr>
        <w:t>I YEAR – I SEMESTER</w:t>
      </w:r>
    </w:p>
    <w:p w:rsidR="003F22A5" w:rsidRPr="008E75F0" w:rsidRDefault="003F22A5" w:rsidP="003F22A5">
      <w:pPr>
        <w:pStyle w:val="Heading3"/>
        <w:rPr>
          <w:rFonts w:ascii="Times New Roman" w:hAnsi="Times New Roman" w:cs="Times New Roman"/>
          <w:caps/>
        </w:rPr>
      </w:pPr>
      <w:r w:rsidRPr="008E75F0">
        <w:rPr>
          <w:rFonts w:ascii="Times New Roman" w:hAnsi="Times New Roman" w:cs="Times New Roman"/>
          <w:caps/>
        </w:rPr>
        <w:t>COURSE CODE: 7BCO1C1</w:t>
      </w:r>
    </w:p>
    <w:p w:rsidR="003F22A5" w:rsidRPr="008E75F0" w:rsidRDefault="003F22A5" w:rsidP="003F22A5">
      <w:pPr>
        <w:pStyle w:val="Heading3"/>
        <w:rPr>
          <w:rFonts w:ascii="Times New Roman" w:hAnsi="Times New Roman" w:cs="Times New Roman"/>
          <w:caps/>
        </w:rPr>
      </w:pPr>
    </w:p>
    <w:p w:rsidR="003F22A5" w:rsidRPr="008E75F0" w:rsidRDefault="003F22A5" w:rsidP="003F22A5">
      <w:pPr>
        <w:pStyle w:val="Heading3"/>
        <w:rPr>
          <w:rFonts w:ascii="Times New Roman" w:hAnsi="Times New Roman" w:cs="Times New Roman"/>
          <w:caps/>
        </w:rPr>
      </w:pPr>
      <w:r w:rsidRPr="008E75F0">
        <w:rPr>
          <w:rFonts w:ascii="Times New Roman" w:hAnsi="Times New Roman" w:cs="Times New Roman"/>
          <w:caps/>
        </w:rPr>
        <w:t xml:space="preserve">CORE COURSE </w:t>
      </w:r>
      <w:r w:rsidR="00804445">
        <w:rPr>
          <w:rFonts w:ascii="Times New Roman" w:hAnsi="Times New Roman" w:cs="Times New Roman"/>
          <w:caps/>
        </w:rPr>
        <w:t xml:space="preserve">- </w:t>
      </w:r>
      <w:r w:rsidRPr="008E75F0">
        <w:rPr>
          <w:rFonts w:ascii="Times New Roman" w:hAnsi="Times New Roman" w:cs="Times New Roman"/>
          <w:caps/>
        </w:rPr>
        <w:t xml:space="preserve">I – ADVANCED ACCOUNTANCY – I </w:t>
      </w:r>
    </w:p>
    <w:p w:rsidR="003F22A5" w:rsidRPr="008E75F0" w:rsidRDefault="003F22A5" w:rsidP="003F22A5">
      <w:pPr>
        <w:pStyle w:val="Heading4"/>
        <w:spacing w:before="0" w:after="0"/>
        <w:jc w:val="both"/>
        <w:rPr>
          <w:sz w:val="24"/>
          <w:szCs w:val="24"/>
        </w:rPr>
      </w:pPr>
      <w:r w:rsidRPr="008E75F0">
        <w:rPr>
          <w:sz w:val="24"/>
          <w:szCs w:val="24"/>
        </w:rPr>
        <w:t>Unit I</w:t>
      </w:r>
    </w:p>
    <w:p w:rsidR="003F22A5" w:rsidRPr="008E75F0" w:rsidRDefault="003F22A5" w:rsidP="003F22A5"/>
    <w:p w:rsidR="003F22A5" w:rsidRPr="008E75F0" w:rsidRDefault="003F22A5" w:rsidP="00F44091">
      <w:pPr>
        <w:ind w:firstLine="720"/>
        <w:jc w:val="both"/>
      </w:pPr>
      <w:r w:rsidRPr="008E75F0">
        <w:t>Accounting principles, conventions and process – Double entry system – Rules – Scope – Limitations – Collection and recording of financial data – Journal – Ledger – Sub-divisions of journal – Trial Balance.</w:t>
      </w:r>
    </w:p>
    <w:p w:rsidR="003F22A5" w:rsidRPr="008E75F0" w:rsidRDefault="003F22A5" w:rsidP="003F22A5">
      <w:pPr>
        <w:ind w:firstLine="720"/>
        <w:jc w:val="both"/>
      </w:pPr>
    </w:p>
    <w:p w:rsidR="003F22A5" w:rsidRPr="008E75F0" w:rsidRDefault="003F22A5" w:rsidP="003F22A5">
      <w:pPr>
        <w:jc w:val="both"/>
        <w:rPr>
          <w:b/>
          <w:bCs/>
        </w:rPr>
      </w:pPr>
      <w:r w:rsidRPr="008E75F0">
        <w:rPr>
          <w:b/>
          <w:bCs/>
        </w:rPr>
        <w:t>Unit II</w:t>
      </w:r>
    </w:p>
    <w:p w:rsidR="003F22A5" w:rsidRPr="008E75F0" w:rsidRDefault="003F22A5" w:rsidP="003F22A5">
      <w:pPr>
        <w:jc w:val="both"/>
        <w:rPr>
          <w:b/>
          <w:bCs/>
        </w:rPr>
      </w:pPr>
    </w:p>
    <w:p w:rsidR="003F22A5" w:rsidRPr="008E75F0" w:rsidRDefault="003F22A5" w:rsidP="00F44091">
      <w:pPr>
        <w:ind w:firstLine="720"/>
        <w:jc w:val="both"/>
      </w:pPr>
      <w:r w:rsidRPr="008E75F0">
        <w:t>Errors – Types – Rectification of errors</w:t>
      </w:r>
      <w:r w:rsidR="00AD1E18" w:rsidRPr="008E75F0">
        <w:t xml:space="preserve"> – Error of omission – Error of Commission</w:t>
      </w:r>
      <w:r w:rsidRPr="008E75F0">
        <w:t xml:space="preserve"> </w:t>
      </w:r>
      <w:r w:rsidR="00AD1E18" w:rsidRPr="008E75F0">
        <w:t xml:space="preserve">– Compensating error – Error of Principle </w:t>
      </w:r>
      <w:r w:rsidRPr="008E75F0">
        <w:t>– Suspense Account – Bank Reconciliation Statement.</w:t>
      </w:r>
      <w:r w:rsidR="00AD1E18" w:rsidRPr="008E75F0">
        <w:t xml:space="preserve"> </w:t>
      </w:r>
    </w:p>
    <w:p w:rsidR="003F22A5" w:rsidRPr="008E75F0" w:rsidRDefault="003F22A5" w:rsidP="003F22A5">
      <w:pPr>
        <w:ind w:firstLine="720"/>
        <w:jc w:val="both"/>
      </w:pPr>
    </w:p>
    <w:p w:rsidR="003F22A5" w:rsidRPr="008E75F0" w:rsidRDefault="003F22A5" w:rsidP="003F22A5">
      <w:pPr>
        <w:jc w:val="both"/>
        <w:rPr>
          <w:b/>
          <w:bCs/>
        </w:rPr>
      </w:pPr>
      <w:r w:rsidRPr="008E75F0">
        <w:rPr>
          <w:b/>
          <w:bCs/>
        </w:rPr>
        <w:t>Unit III</w:t>
      </w:r>
    </w:p>
    <w:p w:rsidR="003F22A5" w:rsidRPr="008E75F0" w:rsidRDefault="003F22A5" w:rsidP="003F22A5">
      <w:pPr>
        <w:jc w:val="both"/>
        <w:rPr>
          <w:b/>
          <w:bCs/>
        </w:rPr>
      </w:pPr>
    </w:p>
    <w:p w:rsidR="003F22A5" w:rsidRPr="008E75F0" w:rsidRDefault="003F22A5" w:rsidP="00F44091">
      <w:pPr>
        <w:ind w:firstLine="720"/>
        <w:jc w:val="both"/>
      </w:pPr>
      <w:r w:rsidRPr="008E75F0">
        <w:t>Depreciation accounting</w:t>
      </w:r>
      <w:r w:rsidR="009D3835" w:rsidRPr="008E75F0">
        <w:t xml:space="preserve"> – Meaning – Causes - Objectives</w:t>
      </w:r>
      <w:r w:rsidRPr="008E75F0">
        <w:t xml:space="preserve"> – Straight line method </w:t>
      </w:r>
      <w:r w:rsidR="009D3835" w:rsidRPr="008E75F0">
        <w:t>-</w:t>
      </w:r>
      <w:r w:rsidRPr="008E75F0">
        <w:t xml:space="preserve"> Written-down-value method </w:t>
      </w:r>
      <w:r w:rsidR="009D3835" w:rsidRPr="008E75F0">
        <w:t xml:space="preserve"> - Annuity method – Sinking fund method</w:t>
      </w:r>
      <w:r w:rsidR="006866BF" w:rsidRPr="008E75F0">
        <w:t>.</w:t>
      </w:r>
    </w:p>
    <w:p w:rsidR="003F22A5" w:rsidRPr="008E75F0" w:rsidRDefault="003F22A5" w:rsidP="003F22A5">
      <w:pPr>
        <w:ind w:firstLine="720"/>
        <w:jc w:val="both"/>
      </w:pPr>
    </w:p>
    <w:p w:rsidR="003F22A5" w:rsidRPr="008E75F0" w:rsidRDefault="003F22A5" w:rsidP="003F22A5">
      <w:pPr>
        <w:jc w:val="both"/>
        <w:rPr>
          <w:b/>
          <w:bCs/>
        </w:rPr>
      </w:pPr>
      <w:r w:rsidRPr="008E75F0">
        <w:rPr>
          <w:b/>
          <w:bCs/>
        </w:rPr>
        <w:t>Unit IV</w:t>
      </w:r>
    </w:p>
    <w:p w:rsidR="003F22A5" w:rsidRPr="008E75F0" w:rsidRDefault="003F22A5" w:rsidP="003F22A5">
      <w:pPr>
        <w:jc w:val="both"/>
        <w:rPr>
          <w:b/>
          <w:bCs/>
        </w:rPr>
      </w:pPr>
    </w:p>
    <w:p w:rsidR="003F22A5" w:rsidRPr="008E75F0" w:rsidRDefault="003F22A5" w:rsidP="00F44091">
      <w:pPr>
        <w:ind w:firstLine="720"/>
        <w:jc w:val="both"/>
      </w:pPr>
      <w:r w:rsidRPr="008E75F0">
        <w:t>Final accounts of sole trading concerns</w:t>
      </w:r>
      <w:r w:rsidR="009D3835" w:rsidRPr="008E75F0">
        <w:t xml:space="preserve"> – Trading Account – Profit and Loss Account – Balance Sheet preparation – Adjusting and Closing entries – Accounts of non</w:t>
      </w:r>
      <w:r w:rsidR="00AB587F" w:rsidRPr="008E75F0">
        <w:t>-</w:t>
      </w:r>
      <w:r w:rsidR="009D3835" w:rsidRPr="008E75F0">
        <w:t>trading concerns – Receipt and Payment Account – Income and Expenditure Account and Balance Sheet preparation</w:t>
      </w:r>
      <w:r w:rsidR="006866BF" w:rsidRPr="008E75F0">
        <w:t>.</w:t>
      </w:r>
    </w:p>
    <w:p w:rsidR="003F22A5" w:rsidRPr="008E75F0" w:rsidRDefault="003F22A5" w:rsidP="003F22A5">
      <w:pPr>
        <w:jc w:val="both"/>
      </w:pPr>
    </w:p>
    <w:p w:rsidR="003F22A5" w:rsidRPr="008E75F0" w:rsidRDefault="003F22A5" w:rsidP="003F22A5">
      <w:pPr>
        <w:jc w:val="both"/>
        <w:rPr>
          <w:b/>
          <w:bCs/>
        </w:rPr>
      </w:pPr>
      <w:r w:rsidRPr="008E75F0">
        <w:rPr>
          <w:b/>
          <w:bCs/>
        </w:rPr>
        <w:t>Unit V</w:t>
      </w:r>
    </w:p>
    <w:p w:rsidR="003F22A5" w:rsidRPr="008E75F0" w:rsidRDefault="003F22A5" w:rsidP="003F22A5">
      <w:pPr>
        <w:jc w:val="both"/>
        <w:rPr>
          <w:b/>
          <w:bCs/>
        </w:rPr>
      </w:pPr>
    </w:p>
    <w:p w:rsidR="003F22A5" w:rsidRPr="008E75F0" w:rsidRDefault="003F22A5" w:rsidP="00F44091">
      <w:pPr>
        <w:ind w:firstLine="720"/>
        <w:jc w:val="both"/>
      </w:pPr>
      <w:r w:rsidRPr="008E75F0">
        <w:t>Average Due Date – Calculation of interest – Account Current – Red ink interest – Forward and backward methods – Daily balance method</w:t>
      </w:r>
      <w:r w:rsidR="006866BF" w:rsidRPr="008E75F0">
        <w:t>.</w:t>
      </w:r>
    </w:p>
    <w:p w:rsidR="003F22A5" w:rsidRPr="008E75F0" w:rsidRDefault="003F22A5" w:rsidP="003F22A5">
      <w:pPr>
        <w:jc w:val="both"/>
        <w:rPr>
          <w:b/>
          <w:bCs/>
          <w:caps/>
        </w:rPr>
      </w:pPr>
    </w:p>
    <w:p w:rsidR="003F22A5" w:rsidRPr="008E75F0" w:rsidRDefault="006C11AC" w:rsidP="003F22A5">
      <w:pPr>
        <w:jc w:val="both"/>
        <w:rPr>
          <w:b/>
          <w:bCs/>
          <w:caps/>
        </w:rPr>
      </w:pPr>
      <w:r>
        <w:rPr>
          <w:b/>
          <w:bCs/>
        </w:rPr>
        <w:t>Books for Reference:</w:t>
      </w:r>
    </w:p>
    <w:p w:rsidR="003F22A5" w:rsidRPr="008E75F0" w:rsidRDefault="003F22A5" w:rsidP="003F22A5">
      <w:pPr>
        <w:jc w:val="both"/>
        <w:rPr>
          <w:caps/>
        </w:rPr>
      </w:pPr>
      <w:r w:rsidRPr="008E75F0">
        <w:rPr>
          <w:caps/>
        </w:rPr>
        <w:tab/>
      </w:r>
    </w:p>
    <w:p w:rsidR="003F22A5" w:rsidRPr="008E75F0" w:rsidRDefault="003F22A5" w:rsidP="003F22A5">
      <w:pPr>
        <w:numPr>
          <w:ilvl w:val="0"/>
          <w:numId w:val="1"/>
        </w:numPr>
        <w:jc w:val="both"/>
      </w:pPr>
      <w:r w:rsidRPr="008E75F0">
        <w:t xml:space="preserve">Advanced Accountancy </w:t>
      </w:r>
      <w:r w:rsidRPr="008E75F0">
        <w:tab/>
      </w:r>
      <w:r w:rsidRPr="008E75F0">
        <w:tab/>
        <w:t xml:space="preserve">– </w:t>
      </w:r>
      <w:r w:rsidRPr="008E75F0">
        <w:tab/>
        <w:t>R.L.Gupta and M.Radhasamy,</w:t>
      </w:r>
    </w:p>
    <w:p w:rsidR="003F22A5" w:rsidRPr="008E75F0" w:rsidRDefault="003F22A5" w:rsidP="003F22A5">
      <w:pPr>
        <w:ind w:left="624"/>
        <w:jc w:val="both"/>
      </w:pPr>
      <w:r w:rsidRPr="008E75F0">
        <w:t xml:space="preserve">                                                                          Sultan   chand &amp; sons publishers,</w:t>
      </w:r>
    </w:p>
    <w:p w:rsidR="003F22A5" w:rsidRPr="008E75F0" w:rsidRDefault="003F22A5" w:rsidP="003F22A5">
      <w:pPr>
        <w:ind w:left="624"/>
        <w:jc w:val="both"/>
      </w:pPr>
      <w:r w:rsidRPr="008E75F0">
        <w:t xml:space="preserve">                                                                          New Delhi</w:t>
      </w:r>
    </w:p>
    <w:p w:rsidR="003F22A5" w:rsidRPr="008E75F0" w:rsidRDefault="003F22A5" w:rsidP="003F22A5">
      <w:pPr>
        <w:numPr>
          <w:ilvl w:val="0"/>
          <w:numId w:val="1"/>
        </w:numPr>
        <w:jc w:val="both"/>
      </w:pPr>
      <w:r w:rsidRPr="008E75F0">
        <w:t xml:space="preserve">Advanced Accounts </w:t>
      </w:r>
      <w:r w:rsidRPr="008E75F0">
        <w:tab/>
      </w:r>
      <w:r w:rsidRPr="008E75F0">
        <w:tab/>
        <w:t xml:space="preserve">– </w:t>
      </w:r>
      <w:r w:rsidRPr="008E75F0">
        <w:tab/>
        <w:t xml:space="preserve">M.C.Shukla and T.S.Grewal .,Chand &amp;  </w:t>
      </w:r>
    </w:p>
    <w:p w:rsidR="003F22A5" w:rsidRPr="008E75F0" w:rsidRDefault="003F22A5" w:rsidP="003F22A5">
      <w:pPr>
        <w:ind w:left="624"/>
        <w:jc w:val="both"/>
      </w:pPr>
      <w:r w:rsidRPr="008E75F0">
        <w:t xml:space="preserve">                                                                         Company publishers</w:t>
      </w:r>
    </w:p>
    <w:p w:rsidR="003F22A5" w:rsidRPr="008E75F0" w:rsidRDefault="003F22A5" w:rsidP="003F22A5">
      <w:pPr>
        <w:numPr>
          <w:ilvl w:val="0"/>
          <w:numId w:val="1"/>
        </w:numPr>
        <w:jc w:val="both"/>
      </w:pPr>
      <w:r w:rsidRPr="008E75F0">
        <w:t xml:space="preserve">An introduction to Accountancy </w:t>
      </w:r>
      <w:r w:rsidRPr="008E75F0">
        <w:tab/>
        <w:t xml:space="preserve">– </w:t>
      </w:r>
      <w:r w:rsidRPr="008E75F0">
        <w:tab/>
        <w:t xml:space="preserve">S.N.Maheswari, Kalyani Publishers Ltd </w:t>
      </w:r>
    </w:p>
    <w:p w:rsidR="003F22A5" w:rsidRPr="008E75F0" w:rsidRDefault="003F22A5" w:rsidP="003F22A5">
      <w:pPr>
        <w:numPr>
          <w:ilvl w:val="0"/>
          <w:numId w:val="1"/>
        </w:numPr>
        <w:jc w:val="both"/>
      </w:pPr>
      <w:r w:rsidRPr="008E75F0">
        <w:t xml:space="preserve">Advanced Accountancy </w:t>
      </w:r>
      <w:r w:rsidRPr="008E75F0">
        <w:tab/>
      </w:r>
      <w:r w:rsidRPr="008E75F0">
        <w:tab/>
        <w:t xml:space="preserve">– </w:t>
      </w:r>
      <w:r w:rsidRPr="008E75F0">
        <w:tab/>
        <w:t xml:space="preserve">M.A.Arulanandam and K.S.Raman  </w:t>
      </w:r>
    </w:p>
    <w:p w:rsidR="003F22A5" w:rsidRPr="008E75F0" w:rsidRDefault="003F22A5" w:rsidP="003F22A5">
      <w:pPr>
        <w:ind w:left="624"/>
        <w:jc w:val="both"/>
      </w:pPr>
      <w:r w:rsidRPr="008E75F0">
        <w:t xml:space="preserve">                                                                         Himalaya publishing company Ltd.</w:t>
      </w:r>
    </w:p>
    <w:p w:rsidR="003F22A5" w:rsidRPr="008E75F0" w:rsidRDefault="003F22A5" w:rsidP="003F22A5">
      <w:pPr>
        <w:numPr>
          <w:ilvl w:val="0"/>
          <w:numId w:val="1"/>
        </w:numPr>
        <w:jc w:val="both"/>
      </w:pPr>
      <w:r w:rsidRPr="008E75F0">
        <w:t xml:space="preserve">Advanced Accountancy </w:t>
      </w:r>
      <w:r w:rsidRPr="008E75F0">
        <w:tab/>
      </w:r>
      <w:r w:rsidRPr="008E75F0">
        <w:tab/>
        <w:t xml:space="preserve">– </w:t>
      </w:r>
      <w:r w:rsidRPr="008E75F0">
        <w:tab/>
        <w:t xml:space="preserve">S.P.Jain and K.L.Narang.,Kalyani  </w:t>
      </w:r>
    </w:p>
    <w:p w:rsidR="003F22A5" w:rsidRPr="008E75F0" w:rsidRDefault="003F22A5" w:rsidP="003F22A5">
      <w:pPr>
        <w:ind w:left="624"/>
        <w:jc w:val="both"/>
      </w:pPr>
      <w:r w:rsidRPr="008E75F0">
        <w:t xml:space="preserve">                                                                         Publishers Ltd</w:t>
      </w:r>
    </w:p>
    <w:p w:rsidR="003F22A5" w:rsidRPr="008E75F0" w:rsidRDefault="003F22A5" w:rsidP="003F22A5">
      <w:pPr>
        <w:jc w:val="both"/>
      </w:pPr>
    </w:p>
    <w:p w:rsidR="003F22A5" w:rsidRPr="008E75F0" w:rsidRDefault="003F22A5" w:rsidP="003F22A5">
      <w:pPr>
        <w:jc w:val="both"/>
        <w:rPr>
          <w:b/>
          <w:bCs/>
        </w:rPr>
      </w:pPr>
      <w:r w:rsidRPr="008E75F0">
        <w:rPr>
          <w:b/>
          <w:bCs/>
        </w:rPr>
        <w:t>[Note: The Question paper shall contain 60% problems and 40% Theory]</w:t>
      </w:r>
    </w:p>
    <w:p w:rsidR="003F22A5" w:rsidRPr="008E75F0" w:rsidRDefault="003F22A5" w:rsidP="003F22A5">
      <w:pPr>
        <w:jc w:val="center"/>
      </w:pPr>
      <w:r w:rsidRPr="008E75F0">
        <w:t>♣♣♣♣♣♣♣♣♣♣</w:t>
      </w:r>
    </w:p>
    <w:p w:rsidR="003F22A5" w:rsidRPr="008E75F0" w:rsidRDefault="003F22A5" w:rsidP="003F22A5">
      <w:pPr>
        <w:jc w:val="center"/>
        <w:rPr>
          <w:b/>
        </w:rPr>
      </w:pPr>
      <w:r w:rsidRPr="008E75F0">
        <w:br w:type="page"/>
      </w:r>
      <w:r w:rsidRPr="008E75F0">
        <w:rPr>
          <w:b/>
        </w:rPr>
        <w:t>I YEAR – I SEMESTER</w:t>
      </w:r>
    </w:p>
    <w:p w:rsidR="003F22A5" w:rsidRPr="008E75F0" w:rsidRDefault="003F22A5" w:rsidP="003F22A5">
      <w:pPr>
        <w:jc w:val="center"/>
        <w:rPr>
          <w:b/>
        </w:rPr>
      </w:pPr>
      <w:r w:rsidRPr="008E75F0">
        <w:rPr>
          <w:b/>
        </w:rPr>
        <w:t xml:space="preserve">COURSE CODE: </w:t>
      </w:r>
      <w:r w:rsidR="00AB1763" w:rsidRPr="008E75F0">
        <w:rPr>
          <w:b/>
        </w:rPr>
        <w:t>7</w:t>
      </w:r>
      <w:r w:rsidRPr="008E75F0">
        <w:rPr>
          <w:b/>
        </w:rPr>
        <w:t>BCO1C2</w:t>
      </w:r>
    </w:p>
    <w:p w:rsidR="003F22A5" w:rsidRPr="008E75F0" w:rsidRDefault="003F22A5" w:rsidP="003F22A5">
      <w:pPr>
        <w:jc w:val="center"/>
        <w:rPr>
          <w:b/>
        </w:rPr>
      </w:pPr>
    </w:p>
    <w:p w:rsidR="003F22A5" w:rsidRPr="008E75F0" w:rsidRDefault="003F22A5" w:rsidP="003F22A5">
      <w:pPr>
        <w:jc w:val="center"/>
        <w:rPr>
          <w:b/>
        </w:rPr>
      </w:pPr>
      <w:r w:rsidRPr="008E75F0">
        <w:rPr>
          <w:b/>
        </w:rPr>
        <w:t xml:space="preserve">CORE COURSE </w:t>
      </w:r>
      <w:r w:rsidR="00804445">
        <w:rPr>
          <w:b/>
        </w:rPr>
        <w:t xml:space="preserve">- </w:t>
      </w:r>
      <w:r w:rsidRPr="008E75F0">
        <w:rPr>
          <w:b/>
        </w:rPr>
        <w:t>II – BUSINESS ORGANISATION</w:t>
      </w:r>
    </w:p>
    <w:p w:rsidR="003F22A5" w:rsidRPr="008E75F0" w:rsidRDefault="003F22A5" w:rsidP="003F22A5">
      <w:pPr>
        <w:jc w:val="both"/>
        <w:rPr>
          <w:b/>
        </w:rPr>
      </w:pPr>
    </w:p>
    <w:p w:rsidR="003F22A5" w:rsidRPr="008E75F0" w:rsidRDefault="003F22A5" w:rsidP="003F22A5">
      <w:pPr>
        <w:jc w:val="both"/>
        <w:rPr>
          <w:b/>
        </w:rPr>
      </w:pPr>
      <w:r w:rsidRPr="008E75F0">
        <w:rPr>
          <w:b/>
        </w:rPr>
        <w:t>Unit I</w:t>
      </w:r>
    </w:p>
    <w:p w:rsidR="003F22A5" w:rsidRPr="008E75F0" w:rsidRDefault="003F22A5" w:rsidP="003F22A5">
      <w:pPr>
        <w:jc w:val="both"/>
      </w:pPr>
    </w:p>
    <w:p w:rsidR="003F22A5" w:rsidRPr="008E75F0" w:rsidRDefault="003F22A5" w:rsidP="00F44091">
      <w:pPr>
        <w:ind w:firstLine="720"/>
        <w:jc w:val="both"/>
      </w:pPr>
      <w:r w:rsidRPr="008E75F0">
        <w:t>Nature of business – Divisions of business – Types of trade – Objectives of business – Requisites for success in modern business – Qualities of good businessman – Evolution of business – Industry– Industrial revolution – Economic and political consequences.</w:t>
      </w:r>
    </w:p>
    <w:p w:rsidR="003F22A5" w:rsidRPr="008E75F0" w:rsidRDefault="003F22A5" w:rsidP="003F22A5">
      <w:pPr>
        <w:jc w:val="both"/>
      </w:pPr>
    </w:p>
    <w:p w:rsidR="003F22A5" w:rsidRPr="008E75F0" w:rsidRDefault="003F22A5" w:rsidP="003F22A5">
      <w:pPr>
        <w:jc w:val="both"/>
        <w:rPr>
          <w:b/>
        </w:rPr>
      </w:pPr>
      <w:r w:rsidRPr="008E75F0">
        <w:rPr>
          <w:b/>
        </w:rPr>
        <w:t>Unit II</w:t>
      </w:r>
    </w:p>
    <w:p w:rsidR="003F22A5" w:rsidRPr="008E75F0" w:rsidRDefault="003F22A5" w:rsidP="003F22A5">
      <w:pPr>
        <w:jc w:val="both"/>
        <w:rPr>
          <w:b/>
        </w:rPr>
      </w:pPr>
    </w:p>
    <w:p w:rsidR="003F22A5" w:rsidRPr="008E75F0" w:rsidRDefault="003F22A5" w:rsidP="00F44091">
      <w:pPr>
        <w:ind w:firstLine="720"/>
        <w:jc w:val="both"/>
      </w:pPr>
      <w:r w:rsidRPr="008E75F0">
        <w:t>Ownership of business firms – Forms:  Sole Proprietorship, Partnership, Co-operative society and Joint stock company – Ideal form of organization – Choice of suitable form, features, merits and demerits – Evaluation – Distinction between various forms.</w:t>
      </w:r>
    </w:p>
    <w:p w:rsidR="003F22A5" w:rsidRPr="008E75F0" w:rsidRDefault="003F22A5" w:rsidP="003F22A5">
      <w:pPr>
        <w:jc w:val="both"/>
      </w:pPr>
    </w:p>
    <w:p w:rsidR="003F22A5" w:rsidRPr="008E75F0" w:rsidRDefault="003F22A5" w:rsidP="003F22A5">
      <w:pPr>
        <w:jc w:val="both"/>
        <w:rPr>
          <w:b/>
        </w:rPr>
      </w:pPr>
      <w:r w:rsidRPr="008E75F0">
        <w:rPr>
          <w:b/>
        </w:rPr>
        <w:t>Unit III</w:t>
      </w:r>
    </w:p>
    <w:p w:rsidR="003F22A5" w:rsidRPr="008E75F0" w:rsidRDefault="003F22A5" w:rsidP="003F22A5">
      <w:pPr>
        <w:jc w:val="both"/>
      </w:pPr>
    </w:p>
    <w:p w:rsidR="003F22A5" w:rsidRPr="008E75F0" w:rsidRDefault="003F22A5" w:rsidP="00F44091">
      <w:pPr>
        <w:ind w:firstLine="720"/>
        <w:jc w:val="both"/>
      </w:pPr>
      <w:r w:rsidRPr="008E75F0">
        <w:t>Size of business firms – Criteria for measurement – Economies of large scale production – Evils of big business – Reasons for survival of small units – Optimum size – Factors affecting optimum size– Representative firm.</w:t>
      </w:r>
    </w:p>
    <w:p w:rsidR="003F22A5" w:rsidRPr="008E75F0" w:rsidRDefault="003F22A5" w:rsidP="003F22A5">
      <w:pPr>
        <w:jc w:val="both"/>
      </w:pPr>
    </w:p>
    <w:p w:rsidR="003F22A5" w:rsidRPr="008E75F0" w:rsidRDefault="003F22A5" w:rsidP="003F22A5">
      <w:pPr>
        <w:jc w:val="both"/>
        <w:rPr>
          <w:b/>
        </w:rPr>
      </w:pPr>
      <w:r w:rsidRPr="008E75F0">
        <w:rPr>
          <w:b/>
        </w:rPr>
        <w:t>Unit IV</w:t>
      </w:r>
    </w:p>
    <w:p w:rsidR="003F22A5" w:rsidRPr="008E75F0" w:rsidRDefault="003F22A5" w:rsidP="003F22A5">
      <w:pPr>
        <w:jc w:val="both"/>
      </w:pPr>
    </w:p>
    <w:p w:rsidR="003F22A5" w:rsidRPr="008E75F0" w:rsidRDefault="003F22A5" w:rsidP="00F44091">
      <w:pPr>
        <w:ind w:firstLine="720"/>
        <w:jc w:val="both"/>
      </w:pPr>
      <w:r w:rsidRPr="008E75F0">
        <w:t>Company management: Organization – Shareholders – Board of directors – Powers and duties– Chief executives – Managing directors – Managers – Problems in management – Oligarchy – Causes – Democratization.</w:t>
      </w:r>
    </w:p>
    <w:p w:rsidR="003F22A5" w:rsidRPr="008E75F0" w:rsidRDefault="003F22A5" w:rsidP="003F22A5">
      <w:pPr>
        <w:jc w:val="both"/>
      </w:pPr>
    </w:p>
    <w:p w:rsidR="003F22A5" w:rsidRPr="008E75F0" w:rsidRDefault="003F22A5" w:rsidP="003F22A5">
      <w:pPr>
        <w:jc w:val="both"/>
        <w:rPr>
          <w:b/>
        </w:rPr>
      </w:pPr>
      <w:r w:rsidRPr="008E75F0">
        <w:rPr>
          <w:b/>
        </w:rPr>
        <w:t>Unit V</w:t>
      </w:r>
    </w:p>
    <w:p w:rsidR="003F22A5" w:rsidRPr="008E75F0" w:rsidRDefault="003F22A5" w:rsidP="003F22A5">
      <w:pPr>
        <w:jc w:val="both"/>
      </w:pPr>
    </w:p>
    <w:p w:rsidR="003F22A5" w:rsidRPr="008E75F0" w:rsidRDefault="003F22A5" w:rsidP="00F44091">
      <w:pPr>
        <w:ind w:firstLine="720"/>
        <w:jc w:val="both"/>
      </w:pPr>
      <w:r w:rsidRPr="008E75F0">
        <w:t>Government and business: Forms of Government regulation – General regulations of business activity – Industrial policy in India including Industrial Policy Resolutions. Public Enterprise: Rationale – Case against public enterprise – Organization of public enterprises – Problems of administration – Pricing policy – Problems of public enterprises. Public Utilities: Characteristics – Special problems – Price policy – Management.</w:t>
      </w:r>
    </w:p>
    <w:p w:rsidR="003F22A5" w:rsidRPr="008E75F0" w:rsidRDefault="003F22A5" w:rsidP="003F22A5">
      <w:pPr>
        <w:jc w:val="both"/>
      </w:pPr>
    </w:p>
    <w:p w:rsidR="003F22A5" w:rsidRPr="008E75F0" w:rsidRDefault="006C11AC" w:rsidP="003F22A5">
      <w:pPr>
        <w:rPr>
          <w:b/>
        </w:rPr>
      </w:pPr>
      <w:r>
        <w:rPr>
          <w:b/>
        </w:rPr>
        <w:t>Books for Reference:</w:t>
      </w:r>
    </w:p>
    <w:p w:rsidR="003F22A5" w:rsidRPr="008E75F0" w:rsidRDefault="003F22A5" w:rsidP="003F22A5">
      <w:pPr>
        <w:rPr>
          <w:b/>
        </w:rPr>
      </w:pPr>
      <w:r w:rsidRPr="008E75F0">
        <w:rPr>
          <w:b/>
        </w:rPr>
        <w:t xml:space="preserve"> </w:t>
      </w:r>
    </w:p>
    <w:p w:rsidR="003F22A5" w:rsidRPr="008E75F0" w:rsidRDefault="003F22A5" w:rsidP="003F22A5">
      <w:pPr>
        <w:numPr>
          <w:ilvl w:val="0"/>
          <w:numId w:val="2"/>
        </w:numPr>
      </w:pPr>
      <w:r w:rsidRPr="008E75F0">
        <w:t>Fundamentals of Business Organisation and Management –Y.K.Bhushan,Sultan Chand</w:t>
      </w:r>
      <w:r w:rsidR="00AB1763" w:rsidRPr="008E75F0">
        <w:t xml:space="preserve"> </w:t>
      </w:r>
      <w:r w:rsidRPr="008E75F0">
        <w:t>&amp;Sons</w:t>
      </w:r>
    </w:p>
    <w:p w:rsidR="003F22A5" w:rsidRPr="008E75F0" w:rsidRDefault="003F22A5" w:rsidP="003F22A5">
      <w:pPr>
        <w:numPr>
          <w:ilvl w:val="0"/>
          <w:numId w:val="2"/>
        </w:numPr>
      </w:pPr>
      <w:r w:rsidRPr="008E75F0">
        <w:t xml:space="preserve">Principles of Business Organisation and Management   –   P.N.Reddy, S.Chand &amp;Co., </w:t>
      </w:r>
    </w:p>
    <w:p w:rsidR="003F22A5" w:rsidRPr="008E75F0" w:rsidRDefault="003F22A5" w:rsidP="003F22A5">
      <w:pPr>
        <w:numPr>
          <w:ilvl w:val="0"/>
          <w:numId w:val="2"/>
        </w:numPr>
      </w:pPr>
      <w:r w:rsidRPr="008E75F0">
        <w:t xml:space="preserve">Business Organisation and Management   – </w:t>
      </w:r>
      <w:r w:rsidRPr="008E75F0">
        <w:tab/>
        <w:t xml:space="preserve">M.C.Shukla S.Chand &amp;Co., </w:t>
      </w:r>
    </w:p>
    <w:p w:rsidR="003F22A5" w:rsidRPr="008E75F0" w:rsidRDefault="003F22A5" w:rsidP="003F22A5">
      <w:pPr>
        <w:numPr>
          <w:ilvl w:val="0"/>
          <w:numId w:val="2"/>
        </w:numPr>
      </w:pPr>
      <w:r w:rsidRPr="008E75F0">
        <w:t>Business Organisation   – Kathiresan &amp; Radha, Presenna Publications.</w:t>
      </w:r>
    </w:p>
    <w:p w:rsidR="003F22A5" w:rsidRPr="008E75F0" w:rsidRDefault="003F22A5" w:rsidP="003F22A5">
      <w:pPr>
        <w:numPr>
          <w:ilvl w:val="0"/>
          <w:numId w:val="2"/>
        </w:numPr>
      </w:pPr>
      <w:r w:rsidRPr="008E75F0">
        <w:t>Business Organisation   – N.Premavathi, Sri Vishnu Publications.</w:t>
      </w:r>
    </w:p>
    <w:p w:rsidR="003F22A5" w:rsidRPr="008E75F0" w:rsidRDefault="003F22A5" w:rsidP="003F22A5"/>
    <w:p w:rsidR="003F22A5" w:rsidRPr="008E75F0" w:rsidRDefault="003F22A5" w:rsidP="003F22A5">
      <w:pPr>
        <w:jc w:val="center"/>
      </w:pPr>
      <w:r w:rsidRPr="008E75F0">
        <w:t>♣♣♣♣♣♣♣♣♣♣</w:t>
      </w:r>
    </w:p>
    <w:p w:rsidR="003F22A5" w:rsidRPr="008E75F0" w:rsidRDefault="003F22A5" w:rsidP="003F22A5">
      <w:pPr>
        <w:pStyle w:val="Heading1"/>
        <w:spacing w:before="0" w:after="0"/>
        <w:jc w:val="center"/>
        <w:rPr>
          <w:rFonts w:ascii="Times New Roman" w:hAnsi="Times New Roman" w:cs="Times New Roman"/>
          <w:sz w:val="24"/>
          <w:szCs w:val="24"/>
        </w:rPr>
      </w:pPr>
      <w:r w:rsidRPr="008E75F0">
        <w:rPr>
          <w:rFonts w:ascii="Times New Roman" w:hAnsi="Times New Roman" w:cs="Times New Roman"/>
          <w:sz w:val="24"/>
          <w:szCs w:val="24"/>
        </w:rPr>
        <w:br w:type="page"/>
      </w:r>
    </w:p>
    <w:p w:rsidR="00447C5A" w:rsidRPr="008E75F0" w:rsidRDefault="00447C5A" w:rsidP="00447C5A">
      <w:pPr>
        <w:pStyle w:val="Heading3"/>
        <w:rPr>
          <w:rFonts w:ascii="Times New Roman" w:hAnsi="Times New Roman" w:cs="Times New Roman"/>
          <w:caps/>
        </w:rPr>
      </w:pPr>
      <w:r w:rsidRPr="008E75F0">
        <w:rPr>
          <w:rFonts w:ascii="Times New Roman" w:hAnsi="Times New Roman" w:cs="Times New Roman"/>
        </w:rPr>
        <w:t>I YEAR – II SEMESTER</w:t>
      </w:r>
    </w:p>
    <w:p w:rsidR="00447C5A" w:rsidRPr="008E75F0" w:rsidRDefault="00447C5A" w:rsidP="00447C5A">
      <w:pPr>
        <w:pStyle w:val="Heading3"/>
        <w:rPr>
          <w:rFonts w:ascii="Times New Roman" w:hAnsi="Times New Roman" w:cs="Times New Roman"/>
        </w:rPr>
      </w:pPr>
      <w:r w:rsidRPr="008E75F0">
        <w:rPr>
          <w:rFonts w:ascii="Times New Roman" w:hAnsi="Times New Roman" w:cs="Times New Roman"/>
        </w:rPr>
        <w:t>COURSE CODE: 7</w:t>
      </w:r>
      <w:r w:rsidRPr="008E75F0">
        <w:rPr>
          <w:rFonts w:ascii="Times New Roman" w:hAnsi="Times New Roman" w:cs="Times New Roman"/>
        </w:rPr>
        <w:softHyphen/>
      </w:r>
      <w:r w:rsidRPr="008E75F0">
        <w:rPr>
          <w:rFonts w:ascii="Times New Roman" w:hAnsi="Times New Roman" w:cs="Times New Roman"/>
        </w:rPr>
        <w:softHyphen/>
      </w:r>
      <w:r w:rsidRPr="008E75F0">
        <w:rPr>
          <w:rFonts w:ascii="Times New Roman" w:hAnsi="Times New Roman" w:cs="Times New Roman"/>
        </w:rPr>
        <w:softHyphen/>
      </w:r>
      <w:r w:rsidRPr="008E75F0">
        <w:rPr>
          <w:rFonts w:ascii="Times New Roman" w:hAnsi="Times New Roman" w:cs="Times New Roman"/>
        </w:rPr>
        <w:softHyphen/>
      </w:r>
      <w:r w:rsidRPr="008E75F0">
        <w:rPr>
          <w:rFonts w:ascii="Times New Roman" w:hAnsi="Times New Roman" w:cs="Times New Roman"/>
        </w:rPr>
        <w:softHyphen/>
        <w:t>BCO2C1</w:t>
      </w:r>
    </w:p>
    <w:p w:rsidR="00447C5A" w:rsidRPr="008E75F0" w:rsidRDefault="00447C5A" w:rsidP="00447C5A"/>
    <w:p w:rsidR="00447C5A" w:rsidRPr="008E75F0" w:rsidRDefault="00447C5A" w:rsidP="00447C5A">
      <w:pPr>
        <w:pStyle w:val="Heading2"/>
        <w:spacing w:before="0" w:after="0"/>
        <w:jc w:val="center"/>
        <w:rPr>
          <w:rFonts w:ascii="Times New Roman" w:hAnsi="Times New Roman" w:cs="Times New Roman"/>
          <w:i w:val="0"/>
          <w:sz w:val="24"/>
          <w:szCs w:val="24"/>
        </w:rPr>
      </w:pPr>
      <w:r w:rsidRPr="008E75F0">
        <w:rPr>
          <w:rFonts w:ascii="Times New Roman" w:hAnsi="Times New Roman" w:cs="Times New Roman"/>
          <w:i w:val="0"/>
          <w:sz w:val="24"/>
          <w:szCs w:val="24"/>
        </w:rPr>
        <w:t xml:space="preserve">CORE COURSE </w:t>
      </w:r>
      <w:r w:rsidR="00804445">
        <w:rPr>
          <w:rFonts w:ascii="Times New Roman" w:hAnsi="Times New Roman" w:cs="Times New Roman"/>
          <w:i w:val="0"/>
          <w:sz w:val="24"/>
          <w:szCs w:val="24"/>
        </w:rPr>
        <w:t xml:space="preserve">- </w:t>
      </w:r>
      <w:r w:rsidRPr="008E75F0">
        <w:rPr>
          <w:rFonts w:ascii="Times New Roman" w:hAnsi="Times New Roman" w:cs="Times New Roman"/>
          <w:i w:val="0"/>
          <w:sz w:val="24"/>
          <w:szCs w:val="24"/>
        </w:rPr>
        <w:t>III – ADVANCED ACCOUNTANCY – II</w:t>
      </w:r>
    </w:p>
    <w:p w:rsidR="00447C5A" w:rsidRPr="008E75F0" w:rsidRDefault="00447C5A" w:rsidP="00447C5A">
      <w:pPr>
        <w:pStyle w:val="Heading5"/>
        <w:spacing w:before="0" w:after="0"/>
        <w:rPr>
          <w:i w:val="0"/>
          <w:sz w:val="24"/>
          <w:szCs w:val="24"/>
        </w:rPr>
      </w:pPr>
    </w:p>
    <w:p w:rsidR="00447C5A" w:rsidRPr="008E75F0" w:rsidRDefault="00447C5A" w:rsidP="00447C5A">
      <w:pPr>
        <w:pStyle w:val="Heading5"/>
        <w:spacing w:before="0" w:after="0"/>
        <w:rPr>
          <w:i w:val="0"/>
          <w:sz w:val="24"/>
          <w:szCs w:val="24"/>
        </w:rPr>
      </w:pPr>
      <w:r w:rsidRPr="008E75F0">
        <w:rPr>
          <w:i w:val="0"/>
          <w:sz w:val="24"/>
          <w:szCs w:val="24"/>
        </w:rPr>
        <w:t>Unit I</w:t>
      </w:r>
    </w:p>
    <w:p w:rsidR="00447C5A" w:rsidRPr="008E75F0" w:rsidRDefault="00447C5A" w:rsidP="00447C5A"/>
    <w:p w:rsidR="00447C5A" w:rsidRPr="008E75F0" w:rsidRDefault="00447C5A" w:rsidP="00F44091">
      <w:pPr>
        <w:ind w:firstLine="720"/>
        <w:jc w:val="both"/>
      </w:pPr>
      <w:r w:rsidRPr="008E75F0">
        <w:t>Bills of Exchange – Trading and Accommodation bills – Renewals – Dishonour due to insolvency – Retiring of bills</w:t>
      </w:r>
      <w:r w:rsidR="00213E47" w:rsidRPr="008E75F0">
        <w:t xml:space="preserve"> – Promissory notes – </w:t>
      </w:r>
      <w:r w:rsidR="00DC6922" w:rsidRPr="008E75F0">
        <w:t>Distin</w:t>
      </w:r>
      <w:r w:rsidR="003C00C8" w:rsidRPr="008E75F0">
        <w:t>ction</w:t>
      </w:r>
      <w:r w:rsidR="00213E47" w:rsidRPr="008E75F0">
        <w:t xml:space="preserve"> between Bill of exchange and Promissory notes</w:t>
      </w:r>
      <w:r w:rsidRPr="008E75F0">
        <w:t>.</w:t>
      </w:r>
    </w:p>
    <w:p w:rsidR="00447C5A" w:rsidRPr="008E75F0" w:rsidRDefault="00447C5A" w:rsidP="00447C5A">
      <w:pPr>
        <w:jc w:val="both"/>
      </w:pPr>
    </w:p>
    <w:p w:rsidR="00447C5A" w:rsidRPr="008E75F0" w:rsidRDefault="00447C5A" w:rsidP="00447C5A">
      <w:pPr>
        <w:jc w:val="both"/>
        <w:rPr>
          <w:b/>
          <w:bCs/>
        </w:rPr>
      </w:pPr>
      <w:r w:rsidRPr="008E75F0">
        <w:rPr>
          <w:b/>
          <w:bCs/>
        </w:rPr>
        <w:t>Unit II</w:t>
      </w:r>
    </w:p>
    <w:p w:rsidR="00447C5A" w:rsidRPr="008E75F0" w:rsidRDefault="00447C5A" w:rsidP="00447C5A">
      <w:pPr>
        <w:jc w:val="both"/>
      </w:pPr>
    </w:p>
    <w:p w:rsidR="00447C5A" w:rsidRPr="008E75F0" w:rsidRDefault="00447C5A" w:rsidP="00F44091">
      <w:pPr>
        <w:ind w:firstLine="720"/>
        <w:jc w:val="both"/>
      </w:pPr>
      <w:r w:rsidRPr="008E75F0">
        <w:t>Fire Insurance Claims</w:t>
      </w:r>
      <w:r w:rsidR="00213E47" w:rsidRPr="008E75F0">
        <w:t xml:space="preserve"> – Purpose – Annual turnover – Short sales</w:t>
      </w:r>
      <w:r w:rsidRPr="008E75F0">
        <w:t xml:space="preserve"> – Average clause – Loss of Stock</w:t>
      </w:r>
      <w:r w:rsidR="00213E47" w:rsidRPr="008E75F0">
        <w:t xml:space="preserve"> – Claim for loss of profit – Memorandum Trading account.</w:t>
      </w:r>
    </w:p>
    <w:p w:rsidR="00447C5A" w:rsidRPr="008E75F0" w:rsidRDefault="00447C5A" w:rsidP="00447C5A">
      <w:pPr>
        <w:jc w:val="both"/>
      </w:pPr>
    </w:p>
    <w:p w:rsidR="00447C5A" w:rsidRPr="008E75F0" w:rsidRDefault="00447C5A" w:rsidP="00447C5A">
      <w:pPr>
        <w:jc w:val="both"/>
        <w:rPr>
          <w:b/>
          <w:bCs/>
        </w:rPr>
      </w:pPr>
      <w:r w:rsidRPr="008E75F0">
        <w:rPr>
          <w:b/>
          <w:bCs/>
        </w:rPr>
        <w:t>Unit III</w:t>
      </w:r>
    </w:p>
    <w:p w:rsidR="00447C5A" w:rsidRPr="008E75F0" w:rsidRDefault="00447C5A" w:rsidP="00447C5A">
      <w:pPr>
        <w:jc w:val="both"/>
      </w:pPr>
    </w:p>
    <w:p w:rsidR="00447C5A" w:rsidRPr="008E75F0" w:rsidRDefault="00447C5A" w:rsidP="00F44091">
      <w:pPr>
        <w:ind w:firstLine="720"/>
        <w:jc w:val="both"/>
      </w:pPr>
      <w:r w:rsidRPr="008E75F0">
        <w:t xml:space="preserve">Consignment account </w:t>
      </w:r>
      <w:r w:rsidR="00213E47" w:rsidRPr="008E75F0">
        <w:t xml:space="preserve">– Proforma Invoice – Account sale </w:t>
      </w:r>
      <w:r w:rsidRPr="008E75F0">
        <w:t>– Normal loss – Abnormal loss – Calculation of unsold stock – Cost price</w:t>
      </w:r>
      <w:r w:rsidR="009B25A2" w:rsidRPr="008E75F0">
        <w:t xml:space="preserve"> - </w:t>
      </w:r>
      <w:r w:rsidRPr="008E75F0">
        <w:t xml:space="preserve">invoice price </w:t>
      </w:r>
      <w:r w:rsidR="007F2A68" w:rsidRPr="008E75F0">
        <w:t>–</w:t>
      </w:r>
      <w:r w:rsidR="009B25A2" w:rsidRPr="008E75F0">
        <w:t xml:space="preserve"> </w:t>
      </w:r>
      <w:r w:rsidR="007F2A68" w:rsidRPr="008E75F0">
        <w:t>Del credere commission – non recurring expenses</w:t>
      </w:r>
      <w:r w:rsidRPr="008E75F0">
        <w:t xml:space="preserve"> – Goods returned – Loading factors.</w:t>
      </w:r>
    </w:p>
    <w:p w:rsidR="00447C5A" w:rsidRPr="008E75F0" w:rsidRDefault="00447C5A" w:rsidP="00447C5A">
      <w:pPr>
        <w:jc w:val="both"/>
      </w:pPr>
    </w:p>
    <w:p w:rsidR="00447C5A" w:rsidRPr="008E75F0" w:rsidRDefault="00447C5A" w:rsidP="00447C5A">
      <w:pPr>
        <w:jc w:val="both"/>
        <w:rPr>
          <w:b/>
          <w:bCs/>
        </w:rPr>
      </w:pPr>
      <w:r w:rsidRPr="008E75F0">
        <w:rPr>
          <w:b/>
          <w:bCs/>
        </w:rPr>
        <w:t>Unit IV</w:t>
      </w:r>
    </w:p>
    <w:p w:rsidR="00447C5A" w:rsidRPr="008E75F0" w:rsidRDefault="00447C5A" w:rsidP="00447C5A">
      <w:pPr>
        <w:jc w:val="both"/>
      </w:pPr>
    </w:p>
    <w:p w:rsidR="00447C5A" w:rsidRPr="008E75F0" w:rsidRDefault="00447C5A" w:rsidP="00F44091">
      <w:pPr>
        <w:ind w:firstLine="720"/>
        <w:jc w:val="both"/>
      </w:pPr>
      <w:r w:rsidRPr="008E75F0">
        <w:t>Joint venture accounts – methods – Individual Venturer’s book – Separate set of books method</w:t>
      </w:r>
      <w:r w:rsidR="007F2A68" w:rsidRPr="008E75F0">
        <w:t xml:space="preserve"> – Memorandum method – Joint bank account – </w:t>
      </w:r>
      <w:r w:rsidR="003C00C8" w:rsidRPr="008E75F0">
        <w:t>Distinction</w:t>
      </w:r>
      <w:r w:rsidR="007F2A68" w:rsidRPr="008E75F0">
        <w:t xml:space="preserve"> between joint venture</w:t>
      </w:r>
      <w:r w:rsidR="00AB587F" w:rsidRPr="008E75F0">
        <w:t xml:space="preserve"> and</w:t>
      </w:r>
      <w:r w:rsidR="007F2A68" w:rsidRPr="008E75F0">
        <w:t xml:space="preserve"> consignment</w:t>
      </w:r>
      <w:r w:rsidR="00C43BE4" w:rsidRPr="008E75F0">
        <w:t xml:space="preserve"> – Distinction between joint venture and sale</w:t>
      </w:r>
      <w:r w:rsidRPr="008E75F0">
        <w:t>.</w:t>
      </w:r>
    </w:p>
    <w:p w:rsidR="00447C5A" w:rsidRPr="008E75F0" w:rsidRDefault="00447C5A" w:rsidP="00447C5A">
      <w:pPr>
        <w:jc w:val="both"/>
      </w:pPr>
    </w:p>
    <w:p w:rsidR="00447C5A" w:rsidRPr="008E75F0" w:rsidRDefault="00447C5A" w:rsidP="00447C5A">
      <w:pPr>
        <w:jc w:val="both"/>
        <w:rPr>
          <w:b/>
          <w:bCs/>
        </w:rPr>
      </w:pPr>
      <w:r w:rsidRPr="008E75F0">
        <w:rPr>
          <w:b/>
          <w:bCs/>
        </w:rPr>
        <w:t>Unit V</w:t>
      </w:r>
    </w:p>
    <w:p w:rsidR="00447C5A" w:rsidRPr="008E75F0" w:rsidRDefault="00447C5A" w:rsidP="00447C5A">
      <w:pPr>
        <w:jc w:val="both"/>
      </w:pPr>
    </w:p>
    <w:p w:rsidR="00447C5A" w:rsidRPr="008E75F0" w:rsidRDefault="00447C5A" w:rsidP="00F44091">
      <w:pPr>
        <w:ind w:firstLine="720"/>
        <w:jc w:val="both"/>
      </w:pPr>
      <w:r w:rsidRPr="008E75F0">
        <w:t>Single entry system – methods – Net worth method – Conversion of single entry into double entry – Missing information: debtors, creditors, B/R, B/P, Capital, Cash purchase, Sales, Stock.</w:t>
      </w:r>
    </w:p>
    <w:p w:rsidR="00447C5A" w:rsidRPr="008E75F0" w:rsidRDefault="00447C5A" w:rsidP="00447C5A">
      <w:pPr>
        <w:jc w:val="both"/>
      </w:pPr>
    </w:p>
    <w:p w:rsidR="00447C5A" w:rsidRPr="008E75F0" w:rsidRDefault="006C11AC" w:rsidP="00447C5A">
      <w:pPr>
        <w:jc w:val="both"/>
        <w:rPr>
          <w:b/>
          <w:bCs/>
        </w:rPr>
      </w:pPr>
      <w:r>
        <w:rPr>
          <w:b/>
          <w:bCs/>
        </w:rPr>
        <w:t>Books for Reference:</w:t>
      </w:r>
    </w:p>
    <w:p w:rsidR="00447C5A" w:rsidRPr="008E75F0" w:rsidRDefault="00447C5A" w:rsidP="00447C5A">
      <w:pPr>
        <w:jc w:val="both"/>
        <w:rPr>
          <w:b/>
          <w:bCs/>
        </w:rPr>
      </w:pPr>
    </w:p>
    <w:p w:rsidR="00447C5A" w:rsidRPr="008E75F0" w:rsidRDefault="00447C5A" w:rsidP="00447C5A">
      <w:pPr>
        <w:ind w:left="624"/>
        <w:jc w:val="both"/>
      </w:pPr>
      <w:r w:rsidRPr="008E75F0">
        <w:t xml:space="preserve">1. Advanced Accountancy </w:t>
      </w:r>
      <w:r w:rsidRPr="008E75F0">
        <w:tab/>
      </w:r>
      <w:r w:rsidRPr="008E75F0">
        <w:tab/>
        <w:t xml:space="preserve">– </w:t>
      </w:r>
      <w:r w:rsidRPr="008E75F0">
        <w:tab/>
        <w:t>R.L.Gupta and M.Radhasamy,</w:t>
      </w:r>
    </w:p>
    <w:p w:rsidR="00447C5A" w:rsidRPr="008E75F0" w:rsidRDefault="00447C5A" w:rsidP="00447C5A">
      <w:pPr>
        <w:ind w:left="624"/>
        <w:jc w:val="both"/>
      </w:pPr>
      <w:r w:rsidRPr="008E75F0">
        <w:t xml:space="preserve">                                                                          Sultan   chand &amp; sons publishers,</w:t>
      </w:r>
    </w:p>
    <w:p w:rsidR="00447C5A" w:rsidRPr="008E75F0" w:rsidRDefault="00447C5A" w:rsidP="00447C5A">
      <w:pPr>
        <w:ind w:left="624"/>
        <w:jc w:val="both"/>
      </w:pPr>
      <w:r w:rsidRPr="008E75F0">
        <w:t xml:space="preserve">                                                                          New Delhi</w:t>
      </w:r>
    </w:p>
    <w:p w:rsidR="00447C5A" w:rsidRPr="008E75F0" w:rsidRDefault="00447C5A" w:rsidP="00447C5A">
      <w:pPr>
        <w:ind w:left="624"/>
        <w:jc w:val="both"/>
      </w:pPr>
      <w:r w:rsidRPr="008E75F0">
        <w:t xml:space="preserve">2. Advanced Accounts </w:t>
      </w:r>
      <w:r w:rsidRPr="008E75F0">
        <w:tab/>
      </w:r>
      <w:r w:rsidRPr="008E75F0">
        <w:tab/>
      </w:r>
      <w:r w:rsidRPr="008E75F0">
        <w:tab/>
        <w:t xml:space="preserve">– </w:t>
      </w:r>
      <w:r w:rsidRPr="008E75F0">
        <w:tab/>
        <w:t xml:space="preserve">M.C.Shukla and T.S.Grewal .,Chand &amp;  </w:t>
      </w:r>
    </w:p>
    <w:p w:rsidR="00447C5A" w:rsidRPr="008E75F0" w:rsidRDefault="00447C5A" w:rsidP="00447C5A">
      <w:pPr>
        <w:ind w:left="624"/>
        <w:jc w:val="both"/>
      </w:pPr>
      <w:r w:rsidRPr="008E75F0">
        <w:t xml:space="preserve">                                                                          Company publishers</w:t>
      </w:r>
    </w:p>
    <w:p w:rsidR="00447C5A" w:rsidRPr="008E75F0" w:rsidRDefault="00447C5A" w:rsidP="00447C5A">
      <w:pPr>
        <w:ind w:left="624"/>
        <w:jc w:val="both"/>
      </w:pPr>
      <w:r w:rsidRPr="008E75F0">
        <w:t xml:space="preserve">3. An introduction to Accountancy </w:t>
      </w:r>
      <w:r w:rsidRPr="008E75F0">
        <w:tab/>
        <w:t xml:space="preserve">– </w:t>
      </w:r>
      <w:r w:rsidRPr="008E75F0">
        <w:tab/>
        <w:t xml:space="preserve">S.N.Maheswari, Kalyani Publishers Ltd </w:t>
      </w:r>
    </w:p>
    <w:p w:rsidR="00447C5A" w:rsidRPr="008E75F0" w:rsidRDefault="00447C5A" w:rsidP="00447C5A">
      <w:pPr>
        <w:ind w:left="624"/>
        <w:jc w:val="both"/>
      </w:pPr>
      <w:r w:rsidRPr="008E75F0">
        <w:t xml:space="preserve">4. Advanced Accountancy </w:t>
      </w:r>
      <w:r w:rsidRPr="008E75F0">
        <w:tab/>
      </w:r>
      <w:r w:rsidRPr="008E75F0">
        <w:tab/>
        <w:t xml:space="preserve">– </w:t>
      </w:r>
      <w:r w:rsidRPr="008E75F0">
        <w:tab/>
        <w:t xml:space="preserve">M.A.Arulanandam and K.S.Raman  </w:t>
      </w:r>
    </w:p>
    <w:p w:rsidR="00447C5A" w:rsidRPr="008E75F0" w:rsidRDefault="00447C5A" w:rsidP="00447C5A">
      <w:pPr>
        <w:ind w:left="624"/>
        <w:jc w:val="both"/>
      </w:pPr>
      <w:r w:rsidRPr="008E75F0">
        <w:t xml:space="preserve">                                                                         Himalaya publishing company Ltd.</w:t>
      </w:r>
    </w:p>
    <w:p w:rsidR="00447C5A" w:rsidRPr="008E75F0" w:rsidRDefault="00447C5A" w:rsidP="00447C5A">
      <w:pPr>
        <w:ind w:left="624"/>
        <w:jc w:val="both"/>
      </w:pPr>
      <w:r w:rsidRPr="008E75F0">
        <w:t xml:space="preserve">5. Advanced Accountancy </w:t>
      </w:r>
      <w:r w:rsidRPr="008E75F0">
        <w:tab/>
      </w:r>
      <w:r w:rsidRPr="008E75F0">
        <w:tab/>
        <w:t xml:space="preserve">– </w:t>
      </w:r>
      <w:r w:rsidRPr="008E75F0">
        <w:tab/>
        <w:t xml:space="preserve">S.P.Jain and K.L.Narang.,Kalyani  </w:t>
      </w:r>
    </w:p>
    <w:p w:rsidR="00447C5A" w:rsidRPr="008E75F0" w:rsidRDefault="00447C5A" w:rsidP="00447C5A">
      <w:pPr>
        <w:ind w:left="624"/>
        <w:jc w:val="both"/>
      </w:pPr>
      <w:r w:rsidRPr="008E75F0">
        <w:t xml:space="preserve">                                                                          Publishers Ltd</w:t>
      </w:r>
    </w:p>
    <w:p w:rsidR="00447C5A" w:rsidRPr="008E75F0" w:rsidRDefault="00447C5A" w:rsidP="00447C5A">
      <w:pPr>
        <w:jc w:val="both"/>
        <w:rPr>
          <w:bCs/>
        </w:rPr>
      </w:pPr>
    </w:p>
    <w:p w:rsidR="00447C5A" w:rsidRPr="008E75F0" w:rsidRDefault="00447C5A" w:rsidP="00447C5A">
      <w:pPr>
        <w:jc w:val="both"/>
        <w:rPr>
          <w:bCs/>
        </w:rPr>
      </w:pPr>
      <w:r w:rsidRPr="008E75F0">
        <w:rPr>
          <w:bCs/>
        </w:rPr>
        <w:t>Note:</w:t>
      </w:r>
      <w:r w:rsidRPr="008E75F0">
        <w:rPr>
          <w:b/>
          <w:bCs/>
        </w:rPr>
        <w:t xml:space="preserve"> </w:t>
      </w:r>
      <w:r w:rsidRPr="008E75F0">
        <w:rPr>
          <w:bCs/>
        </w:rPr>
        <w:t>The question paper shall contain 60% problems and 40% Theory</w:t>
      </w:r>
    </w:p>
    <w:p w:rsidR="00447C5A" w:rsidRPr="008E75F0" w:rsidRDefault="00447C5A" w:rsidP="00447C5A">
      <w:pPr>
        <w:jc w:val="center"/>
      </w:pPr>
      <w:r w:rsidRPr="008E75F0">
        <w:t>♣♣♣♣♣♣♣♣♣♣</w:t>
      </w:r>
    </w:p>
    <w:p w:rsidR="00447C5A" w:rsidRPr="008E75F0" w:rsidRDefault="00447C5A" w:rsidP="00447C5A">
      <w:pPr>
        <w:jc w:val="center"/>
        <w:rPr>
          <w:b/>
          <w:bCs/>
        </w:rPr>
      </w:pPr>
      <w:r w:rsidRPr="008E75F0">
        <w:rPr>
          <w:bCs/>
        </w:rPr>
        <w:br w:type="page"/>
      </w:r>
      <w:r w:rsidRPr="008E75F0">
        <w:rPr>
          <w:b/>
          <w:bCs/>
        </w:rPr>
        <w:t>I YEAR – II SEMESTER</w:t>
      </w:r>
    </w:p>
    <w:p w:rsidR="00447C5A" w:rsidRPr="008E75F0" w:rsidRDefault="00447C5A" w:rsidP="00447C5A">
      <w:pPr>
        <w:jc w:val="center"/>
        <w:rPr>
          <w:b/>
          <w:bCs/>
        </w:rPr>
      </w:pPr>
      <w:r w:rsidRPr="008E75F0">
        <w:rPr>
          <w:b/>
          <w:bCs/>
        </w:rPr>
        <w:t xml:space="preserve">COURSE CODE: </w:t>
      </w:r>
      <w:r w:rsidR="00804445">
        <w:rPr>
          <w:b/>
          <w:bCs/>
        </w:rPr>
        <w:t>7</w:t>
      </w:r>
      <w:r w:rsidRPr="008E75F0">
        <w:rPr>
          <w:b/>
          <w:bCs/>
        </w:rPr>
        <w:t>BCO2C2</w:t>
      </w:r>
    </w:p>
    <w:p w:rsidR="00447C5A" w:rsidRPr="008E75F0" w:rsidRDefault="00447C5A" w:rsidP="00447C5A">
      <w:pPr>
        <w:jc w:val="center"/>
        <w:rPr>
          <w:b/>
          <w:bCs/>
        </w:rPr>
      </w:pPr>
    </w:p>
    <w:p w:rsidR="00447C5A" w:rsidRPr="008E75F0" w:rsidRDefault="00447C5A" w:rsidP="00447C5A">
      <w:pPr>
        <w:pStyle w:val="Heading1"/>
        <w:spacing w:before="0" w:after="0"/>
        <w:jc w:val="center"/>
        <w:rPr>
          <w:rFonts w:ascii="Times New Roman" w:hAnsi="Times New Roman" w:cs="Times New Roman"/>
          <w:sz w:val="24"/>
          <w:szCs w:val="24"/>
        </w:rPr>
      </w:pPr>
      <w:r w:rsidRPr="008E75F0">
        <w:rPr>
          <w:rFonts w:ascii="Times New Roman" w:hAnsi="Times New Roman" w:cs="Times New Roman"/>
          <w:sz w:val="24"/>
          <w:szCs w:val="24"/>
        </w:rPr>
        <w:t>CORE COURSE</w:t>
      </w:r>
      <w:r w:rsidR="00804445">
        <w:rPr>
          <w:rFonts w:ascii="Times New Roman" w:hAnsi="Times New Roman" w:cs="Times New Roman"/>
          <w:sz w:val="24"/>
          <w:szCs w:val="24"/>
        </w:rPr>
        <w:t xml:space="preserve"> -</w:t>
      </w:r>
      <w:r w:rsidRPr="008E75F0">
        <w:rPr>
          <w:rFonts w:ascii="Times New Roman" w:hAnsi="Times New Roman" w:cs="Times New Roman"/>
          <w:sz w:val="24"/>
          <w:szCs w:val="24"/>
        </w:rPr>
        <w:t xml:space="preserve"> IV – MARKETING</w:t>
      </w:r>
    </w:p>
    <w:p w:rsidR="00447C5A" w:rsidRPr="008E75F0" w:rsidRDefault="00447C5A" w:rsidP="00447C5A">
      <w:pPr>
        <w:pStyle w:val="Heading2"/>
        <w:spacing w:before="0" w:after="0"/>
        <w:rPr>
          <w:rFonts w:ascii="Times New Roman" w:hAnsi="Times New Roman" w:cs="Times New Roman"/>
          <w:bCs w:val="0"/>
          <w:i w:val="0"/>
          <w:sz w:val="24"/>
          <w:szCs w:val="24"/>
        </w:rPr>
      </w:pPr>
      <w:r w:rsidRPr="008E75F0">
        <w:rPr>
          <w:rFonts w:ascii="Times New Roman" w:hAnsi="Times New Roman" w:cs="Times New Roman"/>
          <w:bCs w:val="0"/>
          <w:i w:val="0"/>
          <w:sz w:val="24"/>
          <w:szCs w:val="24"/>
        </w:rPr>
        <w:t>Unit I</w:t>
      </w:r>
    </w:p>
    <w:p w:rsidR="00447C5A" w:rsidRPr="008E75F0" w:rsidRDefault="00447C5A" w:rsidP="00447C5A">
      <w:pPr>
        <w:jc w:val="both"/>
      </w:pPr>
      <w:r w:rsidRPr="008E75F0">
        <w:tab/>
      </w:r>
    </w:p>
    <w:p w:rsidR="00447C5A" w:rsidRPr="008E75F0" w:rsidRDefault="00447C5A" w:rsidP="00F44091">
      <w:pPr>
        <w:ind w:firstLine="720"/>
        <w:jc w:val="both"/>
      </w:pPr>
      <w:r w:rsidRPr="008E75F0">
        <w:t xml:space="preserve">Marketing – Evolution of Marketing – Marketing Concepts - Market Segmentation – Need for Market Segmentation – Criteria for Segmentation – Marketing Mix. </w:t>
      </w:r>
    </w:p>
    <w:p w:rsidR="00447C5A" w:rsidRPr="008E75F0" w:rsidRDefault="00447C5A" w:rsidP="00447C5A">
      <w:pPr>
        <w:jc w:val="both"/>
      </w:pPr>
    </w:p>
    <w:p w:rsidR="00447C5A" w:rsidRPr="008E75F0" w:rsidRDefault="00447C5A" w:rsidP="00447C5A">
      <w:pPr>
        <w:pStyle w:val="Heading3"/>
        <w:jc w:val="both"/>
        <w:rPr>
          <w:rFonts w:ascii="Times New Roman" w:hAnsi="Times New Roman" w:cs="Times New Roman"/>
          <w:bCs w:val="0"/>
        </w:rPr>
      </w:pPr>
      <w:r w:rsidRPr="008E75F0">
        <w:rPr>
          <w:rFonts w:ascii="Times New Roman" w:hAnsi="Times New Roman" w:cs="Times New Roman"/>
          <w:bCs w:val="0"/>
        </w:rPr>
        <w:t>Unit II</w:t>
      </w:r>
    </w:p>
    <w:p w:rsidR="00447C5A" w:rsidRPr="008E75F0" w:rsidRDefault="00447C5A" w:rsidP="00447C5A"/>
    <w:p w:rsidR="00447C5A" w:rsidRPr="008E75F0" w:rsidRDefault="00447C5A" w:rsidP="00F44091">
      <w:pPr>
        <w:ind w:firstLine="720"/>
        <w:jc w:val="both"/>
      </w:pPr>
      <w:r w:rsidRPr="008E75F0">
        <w:t xml:space="preserve">Product Policy – Branding and packaging – Introduction of new products – Product life cycle– Classification of consumer goods. </w:t>
      </w:r>
    </w:p>
    <w:p w:rsidR="00447C5A" w:rsidRPr="008E75F0" w:rsidRDefault="00447C5A" w:rsidP="00447C5A">
      <w:pPr>
        <w:jc w:val="both"/>
      </w:pPr>
    </w:p>
    <w:p w:rsidR="00447C5A" w:rsidRPr="008E75F0" w:rsidRDefault="00447C5A" w:rsidP="00447C5A">
      <w:pPr>
        <w:pStyle w:val="Heading3"/>
        <w:jc w:val="both"/>
        <w:rPr>
          <w:rFonts w:ascii="Times New Roman" w:hAnsi="Times New Roman" w:cs="Times New Roman"/>
          <w:bCs w:val="0"/>
        </w:rPr>
      </w:pPr>
      <w:r w:rsidRPr="008E75F0">
        <w:rPr>
          <w:rFonts w:ascii="Times New Roman" w:hAnsi="Times New Roman" w:cs="Times New Roman"/>
          <w:bCs w:val="0"/>
        </w:rPr>
        <w:t>Unit III</w:t>
      </w:r>
    </w:p>
    <w:p w:rsidR="00447C5A" w:rsidRPr="008E75F0" w:rsidRDefault="00447C5A" w:rsidP="00447C5A"/>
    <w:p w:rsidR="00447C5A" w:rsidRPr="008E75F0" w:rsidRDefault="007F2701" w:rsidP="00F44091">
      <w:pPr>
        <w:ind w:firstLine="720"/>
        <w:jc w:val="both"/>
      </w:pPr>
      <w:r w:rsidRPr="008E75F0">
        <w:t xml:space="preserve">Facilitating function </w:t>
      </w:r>
      <w:r w:rsidR="00447C5A" w:rsidRPr="008E75F0">
        <w:t xml:space="preserve">of Marketing – Buying – Assembling – Selling – Transportation – Storage and Warehousing – Risk bearing – Grading and Standardization – Financing. </w:t>
      </w:r>
    </w:p>
    <w:p w:rsidR="00447C5A" w:rsidRPr="008E75F0" w:rsidRDefault="00447C5A" w:rsidP="00447C5A">
      <w:pPr>
        <w:jc w:val="both"/>
      </w:pPr>
    </w:p>
    <w:p w:rsidR="00447C5A" w:rsidRPr="008E75F0" w:rsidRDefault="00447C5A" w:rsidP="00447C5A">
      <w:pPr>
        <w:pStyle w:val="Heading3"/>
        <w:jc w:val="both"/>
        <w:rPr>
          <w:rFonts w:ascii="Times New Roman" w:hAnsi="Times New Roman" w:cs="Times New Roman"/>
          <w:bCs w:val="0"/>
        </w:rPr>
      </w:pPr>
      <w:r w:rsidRPr="008E75F0">
        <w:rPr>
          <w:rFonts w:ascii="Times New Roman" w:hAnsi="Times New Roman" w:cs="Times New Roman"/>
          <w:bCs w:val="0"/>
        </w:rPr>
        <w:t>Unit IV</w:t>
      </w:r>
    </w:p>
    <w:p w:rsidR="00447C5A" w:rsidRPr="008E75F0" w:rsidRDefault="00447C5A" w:rsidP="00447C5A"/>
    <w:p w:rsidR="00447C5A" w:rsidRPr="008E75F0" w:rsidRDefault="00447C5A" w:rsidP="00F44091">
      <w:pPr>
        <w:ind w:firstLine="720"/>
        <w:jc w:val="both"/>
      </w:pPr>
      <w:r w:rsidRPr="008E75F0">
        <w:t>Pricing policy - its objectives – Methods of pricing – Pricing strategies – Factors influencing price decisions</w:t>
      </w:r>
      <w:r w:rsidR="00B039F7" w:rsidRPr="008E75F0">
        <w:t>.</w:t>
      </w:r>
    </w:p>
    <w:p w:rsidR="00447C5A" w:rsidRPr="008E75F0" w:rsidRDefault="00447C5A" w:rsidP="00447C5A">
      <w:pPr>
        <w:jc w:val="both"/>
      </w:pPr>
    </w:p>
    <w:p w:rsidR="00447C5A" w:rsidRPr="008E75F0" w:rsidRDefault="00447C5A" w:rsidP="00447C5A">
      <w:pPr>
        <w:jc w:val="both"/>
        <w:rPr>
          <w:b/>
          <w:bCs/>
        </w:rPr>
      </w:pPr>
      <w:r w:rsidRPr="008E75F0">
        <w:rPr>
          <w:b/>
          <w:bCs/>
        </w:rPr>
        <w:t>Unit V</w:t>
      </w:r>
    </w:p>
    <w:p w:rsidR="00447C5A" w:rsidRPr="008E75F0" w:rsidRDefault="00447C5A" w:rsidP="00447C5A">
      <w:pPr>
        <w:jc w:val="both"/>
        <w:rPr>
          <w:b/>
          <w:bCs/>
        </w:rPr>
      </w:pPr>
    </w:p>
    <w:p w:rsidR="00447C5A" w:rsidRPr="008E75F0" w:rsidRDefault="00447C5A" w:rsidP="00F44091">
      <w:pPr>
        <w:ind w:firstLine="720"/>
        <w:jc w:val="both"/>
      </w:pPr>
      <w:r w:rsidRPr="008E75F0">
        <w:t>Promotion policy- Advertising and its advantages – Various media of advertisement – Personal selling and salesmanship – Qualities of a successful salesman – Sales promotion</w:t>
      </w:r>
      <w:r w:rsidR="00B039F7" w:rsidRPr="008E75F0">
        <w:t>.</w:t>
      </w:r>
    </w:p>
    <w:p w:rsidR="00447C5A" w:rsidRPr="008E75F0" w:rsidRDefault="00447C5A" w:rsidP="00447C5A">
      <w:pPr>
        <w:jc w:val="center"/>
        <w:rPr>
          <w:bCs/>
        </w:rPr>
      </w:pPr>
    </w:p>
    <w:p w:rsidR="00447C5A" w:rsidRPr="008E75F0" w:rsidRDefault="006C11AC" w:rsidP="00447C5A">
      <w:pPr>
        <w:rPr>
          <w:b/>
        </w:rPr>
      </w:pPr>
      <w:r>
        <w:rPr>
          <w:b/>
        </w:rPr>
        <w:t>Books for Reference:</w:t>
      </w:r>
    </w:p>
    <w:p w:rsidR="00447C5A" w:rsidRPr="008E75F0" w:rsidRDefault="00447C5A" w:rsidP="00447C5A">
      <w:pPr>
        <w:rPr>
          <w:b/>
        </w:rPr>
      </w:pPr>
    </w:p>
    <w:p w:rsidR="00447C5A" w:rsidRPr="008E75F0" w:rsidRDefault="00447C5A" w:rsidP="00447C5A">
      <w:pPr>
        <w:numPr>
          <w:ilvl w:val="0"/>
          <w:numId w:val="7"/>
        </w:numPr>
        <w:rPr>
          <w:bCs/>
        </w:rPr>
      </w:pPr>
      <w:r w:rsidRPr="008E75F0">
        <w:rPr>
          <w:bCs/>
        </w:rPr>
        <w:t xml:space="preserve">Principle of Marketing </w:t>
      </w:r>
      <w:r w:rsidRPr="008E75F0">
        <w:rPr>
          <w:bCs/>
        </w:rPr>
        <w:tab/>
        <w:t xml:space="preserve">– </w:t>
      </w:r>
      <w:r w:rsidRPr="008E75F0">
        <w:rPr>
          <w:bCs/>
        </w:rPr>
        <w:tab/>
        <w:t>N. Rajan Nair, Sultan Chand &amp; Sons</w:t>
      </w:r>
    </w:p>
    <w:p w:rsidR="00447C5A" w:rsidRPr="008E75F0" w:rsidRDefault="00447C5A" w:rsidP="00447C5A">
      <w:pPr>
        <w:numPr>
          <w:ilvl w:val="0"/>
          <w:numId w:val="7"/>
        </w:numPr>
        <w:rPr>
          <w:bCs/>
        </w:rPr>
      </w:pPr>
      <w:r w:rsidRPr="008E75F0">
        <w:rPr>
          <w:bCs/>
        </w:rPr>
        <w:t>Modern Marketing</w:t>
      </w:r>
      <w:r w:rsidRPr="008E75F0">
        <w:rPr>
          <w:bCs/>
        </w:rPr>
        <w:tab/>
      </w:r>
      <w:r w:rsidRPr="008E75F0">
        <w:rPr>
          <w:bCs/>
        </w:rPr>
        <w:tab/>
        <w:t xml:space="preserve">– </w:t>
      </w:r>
      <w:r w:rsidRPr="008E75F0">
        <w:rPr>
          <w:bCs/>
        </w:rPr>
        <w:tab/>
        <w:t>R.S.N. Pillai and V. Bhagavathi  S.Chand &amp;Co.,</w:t>
      </w:r>
    </w:p>
    <w:p w:rsidR="00447C5A" w:rsidRPr="008E75F0" w:rsidRDefault="00447C5A" w:rsidP="00447C5A">
      <w:pPr>
        <w:numPr>
          <w:ilvl w:val="0"/>
          <w:numId w:val="7"/>
        </w:numPr>
        <w:rPr>
          <w:bCs/>
        </w:rPr>
      </w:pPr>
      <w:r w:rsidRPr="008E75F0">
        <w:rPr>
          <w:bCs/>
        </w:rPr>
        <w:t xml:space="preserve">Marketing </w:t>
      </w:r>
      <w:r w:rsidRPr="008E75F0">
        <w:rPr>
          <w:bCs/>
        </w:rPr>
        <w:tab/>
      </w:r>
      <w:r w:rsidRPr="008E75F0">
        <w:rPr>
          <w:bCs/>
        </w:rPr>
        <w:tab/>
      </w:r>
      <w:r w:rsidRPr="008E75F0">
        <w:rPr>
          <w:bCs/>
        </w:rPr>
        <w:tab/>
        <w:t xml:space="preserve">– </w:t>
      </w:r>
      <w:r w:rsidRPr="008E75F0">
        <w:rPr>
          <w:bCs/>
        </w:rPr>
        <w:tab/>
        <w:t>Kathiresan and Radha,Prasanna Publishers</w:t>
      </w:r>
    </w:p>
    <w:p w:rsidR="00447C5A" w:rsidRPr="008E75F0" w:rsidRDefault="00447C5A" w:rsidP="00447C5A">
      <w:pPr>
        <w:numPr>
          <w:ilvl w:val="0"/>
          <w:numId w:val="7"/>
        </w:numPr>
        <w:rPr>
          <w:bCs/>
        </w:rPr>
      </w:pPr>
      <w:r w:rsidRPr="008E75F0">
        <w:rPr>
          <w:bCs/>
        </w:rPr>
        <w:t xml:space="preserve">Marketing </w:t>
      </w:r>
      <w:r w:rsidRPr="008E75F0">
        <w:rPr>
          <w:bCs/>
        </w:rPr>
        <w:tab/>
      </w:r>
      <w:r w:rsidRPr="008E75F0">
        <w:rPr>
          <w:bCs/>
        </w:rPr>
        <w:tab/>
      </w:r>
      <w:r w:rsidRPr="008E75F0">
        <w:rPr>
          <w:bCs/>
        </w:rPr>
        <w:tab/>
        <w:t xml:space="preserve">– </w:t>
      </w:r>
      <w:r w:rsidRPr="008E75F0">
        <w:rPr>
          <w:bCs/>
        </w:rPr>
        <w:tab/>
        <w:t>J.Jayakumar,Margham Publications.,</w:t>
      </w:r>
    </w:p>
    <w:p w:rsidR="00447C5A" w:rsidRPr="008E75F0" w:rsidRDefault="00447C5A" w:rsidP="00447C5A">
      <w:pPr>
        <w:numPr>
          <w:ilvl w:val="0"/>
          <w:numId w:val="7"/>
        </w:numPr>
        <w:rPr>
          <w:bCs/>
        </w:rPr>
      </w:pPr>
      <w:r w:rsidRPr="008E75F0">
        <w:rPr>
          <w:bCs/>
        </w:rPr>
        <w:t xml:space="preserve">Marketing Management </w:t>
      </w:r>
      <w:r w:rsidRPr="008E75F0">
        <w:rPr>
          <w:bCs/>
        </w:rPr>
        <w:tab/>
        <w:t xml:space="preserve">– </w:t>
      </w:r>
      <w:r w:rsidRPr="008E75F0">
        <w:rPr>
          <w:bCs/>
        </w:rPr>
        <w:tab/>
        <w:t>C.B.Gupta &amp; N.Rajan Nair,sultan Chand &amp;Sons</w:t>
      </w:r>
    </w:p>
    <w:p w:rsidR="00447C5A" w:rsidRPr="008E75F0" w:rsidRDefault="00447C5A" w:rsidP="00447C5A">
      <w:pPr>
        <w:numPr>
          <w:ilvl w:val="0"/>
          <w:numId w:val="7"/>
        </w:numPr>
        <w:rPr>
          <w:bCs/>
        </w:rPr>
      </w:pPr>
      <w:r w:rsidRPr="008E75F0">
        <w:rPr>
          <w:bCs/>
        </w:rPr>
        <w:t>Marketing Management</w:t>
      </w:r>
      <w:r w:rsidRPr="008E75F0">
        <w:rPr>
          <w:bCs/>
        </w:rPr>
        <w:tab/>
        <w:t>–</w:t>
      </w:r>
      <w:r w:rsidRPr="008E75F0">
        <w:rPr>
          <w:bCs/>
        </w:rPr>
        <w:tab/>
        <w:t>C.N.Sontakki, Kalyani Publishers.</w:t>
      </w:r>
    </w:p>
    <w:p w:rsidR="00447C5A" w:rsidRPr="008E75F0" w:rsidRDefault="00447C5A" w:rsidP="00447C5A">
      <w:pPr>
        <w:numPr>
          <w:ilvl w:val="0"/>
          <w:numId w:val="7"/>
        </w:numPr>
        <w:rPr>
          <w:bCs/>
        </w:rPr>
      </w:pPr>
      <w:r w:rsidRPr="008E75F0">
        <w:rPr>
          <w:bCs/>
        </w:rPr>
        <w:t xml:space="preserve">Essentials of Marketing Management – Debraj Datta &amp; Mahua Datta,Virinda </w:t>
      </w:r>
    </w:p>
    <w:p w:rsidR="00447C5A" w:rsidRPr="008E75F0" w:rsidRDefault="00447C5A" w:rsidP="00447C5A">
      <w:pPr>
        <w:ind w:left="360"/>
        <w:rPr>
          <w:bCs/>
        </w:rPr>
      </w:pPr>
      <w:r w:rsidRPr="008E75F0">
        <w:rPr>
          <w:bCs/>
        </w:rPr>
        <w:tab/>
      </w:r>
      <w:r w:rsidRPr="008E75F0">
        <w:rPr>
          <w:bCs/>
        </w:rPr>
        <w:tab/>
      </w:r>
      <w:r w:rsidRPr="008E75F0">
        <w:rPr>
          <w:bCs/>
        </w:rPr>
        <w:tab/>
      </w:r>
      <w:r w:rsidRPr="008E75F0">
        <w:rPr>
          <w:bCs/>
        </w:rPr>
        <w:tab/>
      </w:r>
      <w:r w:rsidRPr="008E75F0">
        <w:rPr>
          <w:bCs/>
        </w:rPr>
        <w:tab/>
      </w:r>
      <w:r w:rsidRPr="008E75F0">
        <w:rPr>
          <w:bCs/>
        </w:rPr>
        <w:tab/>
      </w:r>
      <w:r w:rsidR="006C11AC">
        <w:rPr>
          <w:bCs/>
        </w:rPr>
        <w:t xml:space="preserve">    </w:t>
      </w:r>
      <w:r w:rsidRPr="008E75F0">
        <w:rPr>
          <w:bCs/>
        </w:rPr>
        <w:t xml:space="preserve"> Publication</w:t>
      </w:r>
    </w:p>
    <w:p w:rsidR="00447C5A" w:rsidRPr="008E75F0" w:rsidRDefault="00447C5A" w:rsidP="00447C5A">
      <w:pPr>
        <w:rPr>
          <w:bCs/>
        </w:rPr>
      </w:pPr>
      <w:r w:rsidRPr="008E75F0">
        <w:rPr>
          <w:bCs/>
        </w:rPr>
        <w:t xml:space="preserve"> </w:t>
      </w:r>
    </w:p>
    <w:p w:rsidR="00447C5A" w:rsidRPr="008E75F0" w:rsidRDefault="00447C5A" w:rsidP="00447C5A">
      <w:pPr>
        <w:jc w:val="center"/>
      </w:pPr>
      <w:r w:rsidRPr="008E75F0">
        <w:t>♣♣♣♣♣♣♣♣♣♣</w:t>
      </w:r>
    </w:p>
    <w:p w:rsidR="00BD1D90" w:rsidRPr="008E75F0" w:rsidRDefault="00BD1D90" w:rsidP="00BD1D90">
      <w:pPr>
        <w:jc w:val="center"/>
        <w:rPr>
          <w:b/>
          <w:bCs/>
        </w:rPr>
      </w:pPr>
    </w:p>
    <w:p w:rsidR="00BD1D90" w:rsidRPr="008E75F0" w:rsidRDefault="00BD1D90" w:rsidP="00BD1D90">
      <w:pPr>
        <w:jc w:val="center"/>
        <w:rPr>
          <w:b/>
          <w:bCs/>
        </w:rPr>
      </w:pPr>
    </w:p>
    <w:p w:rsidR="00BD1D90" w:rsidRPr="008E75F0" w:rsidRDefault="00BD1D90" w:rsidP="00BD1D90">
      <w:pPr>
        <w:jc w:val="center"/>
        <w:rPr>
          <w:b/>
          <w:bCs/>
        </w:rPr>
      </w:pPr>
    </w:p>
    <w:p w:rsidR="00BD1D90" w:rsidRPr="008E75F0" w:rsidRDefault="00BD1D90" w:rsidP="00BD1D90">
      <w:pPr>
        <w:jc w:val="center"/>
        <w:rPr>
          <w:b/>
          <w:bCs/>
        </w:rPr>
      </w:pPr>
    </w:p>
    <w:p w:rsidR="00BD1D90" w:rsidRPr="008E75F0" w:rsidRDefault="00BD1D90" w:rsidP="00BD1D90">
      <w:pPr>
        <w:jc w:val="center"/>
        <w:rPr>
          <w:b/>
          <w:bCs/>
        </w:rPr>
      </w:pPr>
    </w:p>
    <w:p w:rsidR="00BD1D90" w:rsidRPr="008E75F0" w:rsidRDefault="00BD1D90" w:rsidP="00BD1D90">
      <w:pPr>
        <w:jc w:val="center"/>
        <w:rPr>
          <w:b/>
          <w:bCs/>
        </w:rPr>
      </w:pPr>
    </w:p>
    <w:p w:rsidR="00BD1D90" w:rsidRPr="008E75F0" w:rsidRDefault="00BD1D90" w:rsidP="00BD1D90">
      <w:pPr>
        <w:jc w:val="center"/>
        <w:rPr>
          <w:b/>
          <w:bCs/>
        </w:rPr>
      </w:pPr>
    </w:p>
    <w:p w:rsidR="007F2701" w:rsidRPr="008E75F0" w:rsidRDefault="007F2701" w:rsidP="00BD1D90">
      <w:pPr>
        <w:jc w:val="center"/>
        <w:rPr>
          <w:b/>
          <w:bCs/>
        </w:rPr>
      </w:pPr>
    </w:p>
    <w:p w:rsidR="007A0DFD" w:rsidRPr="008E75F0" w:rsidRDefault="007A0DFD" w:rsidP="00BD1D90"/>
    <w:p w:rsidR="00363671" w:rsidRPr="008E75F0" w:rsidRDefault="00363671" w:rsidP="00363671">
      <w:pPr>
        <w:pStyle w:val="Heading3"/>
        <w:rPr>
          <w:rFonts w:ascii="Times New Roman" w:eastAsia="Calibri" w:hAnsi="Times New Roman" w:cs="Times New Roman"/>
          <w:bCs w:val="0"/>
        </w:rPr>
      </w:pPr>
      <w:r w:rsidRPr="008E75F0">
        <w:rPr>
          <w:rFonts w:ascii="Times New Roman" w:eastAsia="Calibri" w:hAnsi="Times New Roman" w:cs="Times New Roman"/>
          <w:bCs w:val="0"/>
        </w:rPr>
        <w:t xml:space="preserve">   II YEAR – III SEMESTER</w:t>
      </w:r>
    </w:p>
    <w:p w:rsidR="00363671" w:rsidRPr="008E75F0" w:rsidRDefault="00363671" w:rsidP="00363671">
      <w:pPr>
        <w:jc w:val="center"/>
        <w:rPr>
          <w:b/>
        </w:rPr>
      </w:pPr>
      <w:r w:rsidRPr="008E75F0">
        <w:rPr>
          <w:b/>
        </w:rPr>
        <w:t xml:space="preserve">   COURSE CODE: </w:t>
      </w:r>
      <w:r w:rsidR="00C92166" w:rsidRPr="008E75F0">
        <w:rPr>
          <w:b/>
        </w:rPr>
        <w:t>7</w:t>
      </w:r>
      <w:r w:rsidRPr="008E75F0">
        <w:rPr>
          <w:b/>
        </w:rPr>
        <w:t>BCO3C1</w:t>
      </w:r>
    </w:p>
    <w:p w:rsidR="00363671" w:rsidRPr="008E75F0" w:rsidRDefault="00363671" w:rsidP="00363671">
      <w:pPr>
        <w:jc w:val="center"/>
        <w:rPr>
          <w:b/>
        </w:rPr>
      </w:pPr>
      <w:r w:rsidRPr="008E75F0">
        <w:rPr>
          <w:b/>
        </w:rPr>
        <w:tab/>
      </w:r>
      <w:r w:rsidRPr="008E75F0">
        <w:rPr>
          <w:b/>
        </w:rPr>
        <w:tab/>
      </w:r>
    </w:p>
    <w:p w:rsidR="00363671" w:rsidRPr="008E75F0" w:rsidRDefault="00363671" w:rsidP="00363671">
      <w:pPr>
        <w:pStyle w:val="ListParagraph"/>
        <w:ind w:left="0"/>
        <w:jc w:val="center"/>
        <w:rPr>
          <w:b/>
        </w:rPr>
      </w:pPr>
      <w:r w:rsidRPr="008E75F0">
        <w:rPr>
          <w:b/>
        </w:rPr>
        <w:t xml:space="preserve">CORE COURSE </w:t>
      </w:r>
      <w:r w:rsidR="00804445">
        <w:rPr>
          <w:b/>
        </w:rPr>
        <w:t xml:space="preserve">- </w:t>
      </w:r>
      <w:r w:rsidRPr="008E75F0">
        <w:rPr>
          <w:b/>
        </w:rPr>
        <w:t>V – PRINCIPLES OF INSURANCE</w:t>
      </w:r>
    </w:p>
    <w:p w:rsidR="00363671" w:rsidRPr="008E75F0" w:rsidRDefault="00363671" w:rsidP="00363671">
      <w:pPr>
        <w:pStyle w:val="ListParagraph"/>
        <w:ind w:left="0"/>
        <w:jc w:val="both"/>
        <w:rPr>
          <w:b/>
        </w:rPr>
      </w:pPr>
    </w:p>
    <w:p w:rsidR="00363671" w:rsidRPr="008E75F0" w:rsidRDefault="00363671" w:rsidP="00363671">
      <w:pPr>
        <w:pStyle w:val="ListParagraph"/>
        <w:ind w:left="0"/>
        <w:jc w:val="both"/>
        <w:rPr>
          <w:b/>
        </w:rPr>
      </w:pPr>
      <w:r w:rsidRPr="008E75F0">
        <w:rPr>
          <w:b/>
        </w:rPr>
        <w:t>Unit I</w:t>
      </w:r>
    </w:p>
    <w:p w:rsidR="00363671" w:rsidRPr="008E75F0" w:rsidRDefault="00363671" w:rsidP="00363671">
      <w:pPr>
        <w:pStyle w:val="ListParagraph"/>
        <w:ind w:left="0"/>
        <w:jc w:val="both"/>
        <w:rPr>
          <w:b/>
        </w:rPr>
      </w:pPr>
    </w:p>
    <w:p w:rsidR="00363671" w:rsidRPr="008E75F0" w:rsidRDefault="00E04595" w:rsidP="00F44091">
      <w:pPr>
        <w:pStyle w:val="ListParagraph"/>
        <w:ind w:left="0" w:firstLine="720"/>
        <w:jc w:val="both"/>
      </w:pPr>
      <w:r w:rsidRPr="008E75F0">
        <w:t>Origin of insurance</w:t>
      </w:r>
      <w:r w:rsidR="00363671" w:rsidRPr="008E75F0">
        <w:t xml:space="preserve"> – Definitions of Risk, </w:t>
      </w:r>
      <w:r w:rsidRPr="008E75F0">
        <w:t>P</w:t>
      </w:r>
      <w:r w:rsidR="00363671" w:rsidRPr="008E75F0">
        <w:t xml:space="preserve">eril, </w:t>
      </w:r>
      <w:r w:rsidRPr="008E75F0">
        <w:t>H</w:t>
      </w:r>
      <w:r w:rsidR="00363671" w:rsidRPr="008E75F0">
        <w:t>azard – Methods of treating risk</w:t>
      </w:r>
      <w:r w:rsidRPr="008E75F0">
        <w:t xml:space="preserve"> </w:t>
      </w:r>
      <w:r w:rsidR="00363671" w:rsidRPr="008E75F0">
        <w:t>– Types of insurance organizations. Main forms of insurance – Essentials of a sound insurance plan – Contract of insurance – Classification of insurance -  Contracts – Personal, property, liability, and guarantee Fundamental principles – good – faith, insurable interest, indemnity, subrogation, double insurance, reinsurance – Functions and importance of insurance.</w:t>
      </w:r>
    </w:p>
    <w:p w:rsidR="00363671" w:rsidRPr="008E75F0" w:rsidRDefault="00363671" w:rsidP="00363671">
      <w:pPr>
        <w:pStyle w:val="ListParagraph"/>
        <w:ind w:left="0"/>
        <w:jc w:val="both"/>
        <w:rPr>
          <w:b/>
        </w:rPr>
      </w:pPr>
    </w:p>
    <w:p w:rsidR="00363671" w:rsidRPr="008E75F0" w:rsidRDefault="00363671" w:rsidP="00363671">
      <w:pPr>
        <w:pStyle w:val="ListParagraph"/>
        <w:ind w:left="0"/>
        <w:jc w:val="both"/>
        <w:rPr>
          <w:b/>
        </w:rPr>
      </w:pPr>
      <w:r w:rsidRPr="008E75F0">
        <w:rPr>
          <w:b/>
        </w:rPr>
        <w:t>Unit II</w:t>
      </w:r>
    </w:p>
    <w:p w:rsidR="00363671" w:rsidRPr="008E75F0" w:rsidRDefault="00363671" w:rsidP="00363671">
      <w:pPr>
        <w:pStyle w:val="ListParagraph"/>
        <w:ind w:left="0"/>
        <w:jc w:val="both"/>
        <w:rPr>
          <w:b/>
        </w:rPr>
      </w:pPr>
    </w:p>
    <w:p w:rsidR="00363671" w:rsidRPr="008E75F0" w:rsidRDefault="00363671" w:rsidP="00F44091">
      <w:pPr>
        <w:pStyle w:val="ListParagraph"/>
        <w:ind w:left="0" w:firstLine="720"/>
        <w:jc w:val="both"/>
      </w:pPr>
      <w:r w:rsidRPr="008E75F0">
        <w:t>Life insurance – fundamentals of life contract – principles – types – annuity contract insurance &amp; annuity compared – Various types of annuity Theory of insurance – Theory of probability – Theorem of large numbers. Premium computation – Assessment plan – Natural premium plan – Mortality tables – Construction of mortality tables for annuities – Life fund  valuation – Investment of fund – Suitability of various types of investment – Surplus and its distribution</w:t>
      </w:r>
      <w:r w:rsidR="006866BF" w:rsidRPr="008E75F0">
        <w:t>.</w:t>
      </w:r>
    </w:p>
    <w:p w:rsidR="00363671" w:rsidRPr="008E75F0" w:rsidRDefault="00363671" w:rsidP="00363671">
      <w:pPr>
        <w:pStyle w:val="ListParagraph"/>
        <w:ind w:left="0"/>
        <w:jc w:val="both"/>
        <w:rPr>
          <w:b/>
        </w:rPr>
      </w:pPr>
    </w:p>
    <w:p w:rsidR="00363671" w:rsidRPr="008E75F0" w:rsidRDefault="00363671" w:rsidP="00363671">
      <w:pPr>
        <w:pStyle w:val="ListParagraph"/>
        <w:ind w:left="0"/>
        <w:jc w:val="both"/>
        <w:rPr>
          <w:b/>
        </w:rPr>
      </w:pPr>
      <w:r w:rsidRPr="008E75F0">
        <w:rPr>
          <w:b/>
        </w:rPr>
        <w:t>Unit III</w:t>
      </w:r>
    </w:p>
    <w:p w:rsidR="00363671" w:rsidRPr="008E75F0" w:rsidRDefault="00363671" w:rsidP="00363671">
      <w:pPr>
        <w:pStyle w:val="ListParagraph"/>
        <w:ind w:left="0"/>
        <w:jc w:val="both"/>
        <w:rPr>
          <w:b/>
        </w:rPr>
      </w:pPr>
    </w:p>
    <w:p w:rsidR="00363671" w:rsidRPr="008E75F0" w:rsidRDefault="00363671" w:rsidP="00F44091">
      <w:pPr>
        <w:pStyle w:val="ListParagraph"/>
        <w:ind w:left="0" w:firstLine="720"/>
        <w:jc w:val="both"/>
      </w:pPr>
      <w:r w:rsidRPr="008E75F0">
        <w:t>Procedure for taking a life policy – Proposal, agents’ report, medical examination, hazards of residence, occupation, war risks – financial position, past history etc.</w:t>
      </w:r>
    </w:p>
    <w:p w:rsidR="00363671" w:rsidRPr="008E75F0" w:rsidRDefault="00363671" w:rsidP="00363671">
      <w:pPr>
        <w:pStyle w:val="ListParagraph"/>
        <w:ind w:left="0"/>
        <w:jc w:val="both"/>
        <w:rPr>
          <w:b/>
        </w:rPr>
      </w:pPr>
    </w:p>
    <w:p w:rsidR="00363671" w:rsidRPr="008E75F0" w:rsidRDefault="00363671" w:rsidP="00363671">
      <w:pPr>
        <w:pStyle w:val="ListParagraph"/>
        <w:ind w:left="0"/>
        <w:jc w:val="both"/>
        <w:rPr>
          <w:b/>
        </w:rPr>
      </w:pPr>
      <w:r w:rsidRPr="008E75F0">
        <w:rPr>
          <w:b/>
        </w:rPr>
        <w:t>Unit IV</w:t>
      </w:r>
    </w:p>
    <w:p w:rsidR="00D763BD" w:rsidRPr="008E75F0" w:rsidRDefault="00D763BD" w:rsidP="00363671">
      <w:pPr>
        <w:pStyle w:val="ListParagraph"/>
        <w:ind w:left="0"/>
        <w:jc w:val="both"/>
        <w:rPr>
          <w:b/>
        </w:rPr>
      </w:pPr>
    </w:p>
    <w:p w:rsidR="00363671" w:rsidRPr="008E75F0" w:rsidRDefault="00363671" w:rsidP="00F44091">
      <w:pPr>
        <w:pStyle w:val="ListParagraph"/>
        <w:ind w:left="0" w:firstLine="720"/>
        <w:jc w:val="both"/>
      </w:pPr>
      <w:r w:rsidRPr="008E75F0">
        <w:t>Policy conditions – Proof of age – Payment of premiums – Days of grace – Commencement of risk – Ante dating – Critical expenses – Hazardous occupation – Alteration – Additional assurance – Suicide – Lost policies – Assignment – Nomination – Incontestable clause – Settlement of claim – Lapsing of policy – Revival of policies – Redating – Surrender value – Paid up value – Role of L.I.C. of India – Case for and against privatization of L.I.C. – Present scenario.</w:t>
      </w:r>
    </w:p>
    <w:p w:rsidR="00363671" w:rsidRPr="008E75F0" w:rsidRDefault="00363671" w:rsidP="00363671">
      <w:pPr>
        <w:pStyle w:val="ListParagraph"/>
        <w:ind w:left="0"/>
        <w:jc w:val="both"/>
        <w:rPr>
          <w:b/>
        </w:rPr>
      </w:pPr>
    </w:p>
    <w:p w:rsidR="00363671" w:rsidRPr="008E75F0" w:rsidRDefault="00363671" w:rsidP="00363671">
      <w:pPr>
        <w:pStyle w:val="ListParagraph"/>
        <w:ind w:left="0"/>
        <w:jc w:val="both"/>
        <w:rPr>
          <w:b/>
        </w:rPr>
      </w:pPr>
      <w:r w:rsidRPr="008E75F0">
        <w:rPr>
          <w:b/>
        </w:rPr>
        <w:t>Unit V</w:t>
      </w:r>
    </w:p>
    <w:p w:rsidR="00363671" w:rsidRPr="008E75F0" w:rsidRDefault="00363671" w:rsidP="00363671">
      <w:pPr>
        <w:pStyle w:val="ListParagraph"/>
        <w:ind w:left="0"/>
        <w:jc w:val="both"/>
        <w:rPr>
          <w:b/>
        </w:rPr>
      </w:pPr>
    </w:p>
    <w:p w:rsidR="00363671" w:rsidRPr="008E75F0" w:rsidRDefault="00363671" w:rsidP="0083200A">
      <w:pPr>
        <w:pStyle w:val="ListParagraph"/>
        <w:ind w:left="0" w:firstLine="720"/>
        <w:jc w:val="both"/>
      </w:pPr>
      <w:r w:rsidRPr="008E75F0">
        <w:t>Nature of marine insurance contract – Marine policies – Conditions of marine losses – Payment of claims. Nature and use of fire insurance – contract – Kinds of polices – Rate fixing in fire insurance – Payment of claim – Reinsurance. Emerging trends in insurance.</w:t>
      </w:r>
    </w:p>
    <w:p w:rsidR="00363671" w:rsidRPr="008E75F0" w:rsidRDefault="00363671" w:rsidP="00363671">
      <w:pPr>
        <w:pStyle w:val="ListParagraph"/>
        <w:ind w:left="0"/>
        <w:jc w:val="both"/>
        <w:rPr>
          <w:b/>
        </w:rPr>
      </w:pPr>
    </w:p>
    <w:p w:rsidR="00363671" w:rsidRPr="008E75F0" w:rsidRDefault="006C11AC" w:rsidP="00363671">
      <w:pPr>
        <w:pStyle w:val="ListParagraph"/>
        <w:ind w:left="0"/>
        <w:jc w:val="both"/>
        <w:rPr>
          <w:b/>
        </w:rPr>
      </w:pPr>
      <w:r>
        <w:rPr>
          <w:b/>
        </w:rPr>
        <w:t>Books for Reference:</w:t>
      </w:r>
    </w:p>
    <w:p w:rsidR="00363671" w:rsidRPr="008E75F0" w:rsidRDefault="00363671" w:rsidP="00804445">
      <w:pPr>
        <w:pStyle w:val="ListParagraph"/>
        <w:ind w:left="426"/>
        <w:jc w:val="both"/>
        <w:rPr>
          <w:bCs/>
        </w:rPr>
      </w:pPr>
      <w:r w:rsidRPr="008E75F0">
        <w:rPr>
          <w:bCs/>
        </w:rPr>
        <w:t>1. Principles and Practice of Insurance, P.Periasamy, Himalaya Publishing House.</w:t>
      </w:r>
    </w:p>
    <w:p w:rsidR="00363671" w:rsidRPr="008E75F0" w:rsidRDefault="00363671" w:rsidP="00804445">
      <w:pPr>
        <w:pStyle w:val="ListParagraph"/>
        <w:ind w:left="426"/>
        <w:jc w:val="both"/>
        <w:rPr>
          <w:bCs/>
        </w:rPr>
      </w:pPr>
      <w:r w:rsidRPr="008E75F0">
        <w:rPr>
          <w:bCs/>
        </w:rPr>
        <w:t>2. Insurance : Principles and Practice, M.Manoharan, Palani Paramounts Publications.</w:t>
      </w:r>
    </w:p>
    <w:p w:rsidR="00363671" w:rsidRPr="008E75F0" w:rsidRDefault="00363671" w:rsidP="00804445">
      <w:pPr>
        <w:pStyle w:val="ListParagraph"/>
        <w:ind w:left="426"/>
        <w:jc w:val="both"/>
        <w:rPr>
          <w:bCs/>
        </w:rPr>
      </w:pPr>
      <w:r w:rsidRPr="008E75F0">
        <w:rPr>
          <w:bCs/>
        </w:rPr>
        <w:t>3. Elements of Insurance : A. Murthy, Margham  Publications.</w:t>
      </w:r>
    </w:p>
    <w:p w:rsidR="00363671" w:rsidRPr="008E75F0" w:rsidRDefault="00363671" w:rsidP="00804445">
      <w:pPr>
        <w:pStyle w:val="ListParagraph"/>
        <w:ind w:left="426"/>
        <w:jc w:val="both"/>
        <w:rPr>
          <w:bCs/>
        </w:rPr>
      </w:pPr>
      <w:r w:rsidRPr="008E75F0">
        <w:rPr>
          <w:bCs/>
        </w:rPr>
        <w:t>4. Elements of Insurance : N.Premavathi, SriVishnu Publications.</w:t>
      </w:r>
    </w:p>
    <w:p w:rsidR="00363671" w:rsidRPr="008E75F0" w:rsidRDefault="00363671" w:rsidP="00804445">
      <w:pPr>
        <w:pStyle w:val="ListParagraph"/>
        <w:ind w:left="426"/>
        <w:jc w:val="both"/>
        <w:rPr>
          <w:bCs/>
        </w:rPr>
      </w:pPr>
      <w:r w:rsidRPr="008E75F0">
        <w:rPr>
          <w:bCs/>
        </w:rPr>
        <w:t>5. Insurance  - Principles and Practice – M.N.Mishra,Himalaya Publications.</w:t>
      </w:r>
    </w:p>
    <w:p w:rsidR="00363671" w:rsidRPr="008E75F0" w:rsidRDefault="00363671" w:rsidP="00363671">
      <w:pPr>
        <w:jc w:val="center"/>
      </w:pPr>
    </w:p>
    <w:p w:rsidR="00363671" w:rsidRPr="008E75F0" w:rsidRDefault="00363671" w:rsidP="00363671">
      <w:pPr>
        <w:jc w:val="center"/>
      </w:pPr>
      <w:r w:rsidRPr="008E75F0">
        <w:t>♣♣♣♣♣♣♣♣♣♣</w:t>
      </w:r>
    </w:p>
    <w:p w:rsidR="00363671" w:rsidRPr="008E75F0" w:rsidRDefault="00363671" w:rsidP="00363671">
      <w:pPr>
        <w:jc w:val="center"/>
      </w:pPr>
      <w:r w:rsidRPr="008E75F0">
        <w:br w:type="page"/>
      </w:r>
      <w:r w:rsidRPr="008E75F0">
        <w:rPr>
          <w:b/>
        </w:rPr>
        <w:t>II YEAR – III SEMESTER</w:t>
      </w:r>
    </w:p>
    <w:p w:rsidR="00363671" w:rsidRPr="008E75F0" w:rsidRDefault="00363671" w:rsidP="00363671">
      <w:pPr>
        <w:jc w:val="center"/>
        <w:rPr>
          <w:b/>
        </w:rPr>
      </w:pPr>
      <w:r w:rsidRPr="008E75F0">
        <w:rPr>
          <w:b/>
        </w:rPr>
        <w:t xml:space="preserve">COURSE CODE: </w:t>
      </w:r>
      <w:r w:rsidR="0084295D" w:rsidRPr="008E75F0">
        <w:rPr>
          <w:b/>
        </w:rPr>
        <w:t>7</w:t>
      </w:r>
      <w:r w:rsidRPr="008E75F0">
        <w:rPr>
          <w:b/>
        </w:rPr>
        <w:t>BCO3C2</w:t>
      </w:r>
    </w:p>
    <w:p w:rsidR="00363671" w:rsidRPr="008E75F0" w:rsidRDefault="00363671" w:rsidP="00363671">
      <w:pPr>
        <w:jc w:val="center"/>
        <w:rPr>
          <w:b/>
        </w:rPr>
      </w:pPr>
      <w:r w:rsidRPr="008E75F0">
        <w:rPr>
          <w:b/>
        </w:rPr>
        <w:t xml:space="preserve"> </w:t>
      </w:r>
    </w:p>
    <w:p w:rsidR="00363671" w:rsidRPr="008E75F0" w:rsidRDefault="00363671" w:rsidP="00363671">
      <w:pPr>
        <w:jc w:val="center"/>
        <w:rPr>
          <w:b/>
        </w:rPr>
      </w:pPr>
      <w:r w:rsidRPr="008E75F0">
        <w:rPr>
          <w:b/>
        </w:rPr>
        <w:t xml:space="preserve">CORE COURSE </w:t>
      </w:r>
      <w:r w:rsidR="00804445">
        <w:rPr>
          <w:b/>
        </w:rPr>
        <w:t>-</w:t>
      </w:r>
      <w:r w:rsidRPr="008E75F0">
        <w:rPr>
          <w:b/>
        </w:rPr>
        <w:t>VI – BANKING THEORY</w:t>
      </w:r>
    </w:p>
    <w:p w:rsidR="00363671" w:rsidRPr="008E75F0" w:rsidRDefault="00363671" w:rsidP="00363671">
      <w:pPr>
        <w:jc w:val="both"/>
        <w:rPr>
          <w:b/>
        </w:rPr>
      </w:pPr>
    </w:p>
    <w:p w:rsidR="00363671" w:rsidRPr="008E75F0" w:rsidRDefault="00363671" w:rsidP="00363671">
      <w:pPr>
        <w:jc w:val="both"/>
        <w:rPr>
          <w:b/>
        </w:rPr>
      </w:pPr>
      <w:r w:rsidRPr="008E75F0">
        <w:rPr>
          <w:b/>
        </w:rPr>
        <w:t>Unit I</w:t>
      </w:r>
    </w:p>
    <w:p w:rsidR="00363671" w:rsidRPr="008E75F0" w:rsidRDefault="00363671" w:rsidP="00363671">
      <w:pPr>
        <w:jc w:val="both"/>
      </w:pPr>
    </w:p>
    <w:p w:rsidR="00363671" w:rsidRPr="008E75F0" w:rsidRDefault="00363671" w:rsidP="0083200A">
      <w:pPr>
        <w:ind w:firstLine="720"/>
        <w:jc w:val="both"/>
      </w:pPr>
      <w:r w:rsidRPr="008E75F0">
        <w:t>Introduction: Origin of banking – Definition – Classification on the basis of functions, on the basis of organizational structure – Unit Banking Vs Branch Banking – Suitability to Indian conditions.</w:t>
      </w:r>
    </w:p>
    <w:p w:rsidR="00363671" w:rsidRPr="008E75F0" w:rsidRDefault="00363671" w:rsidP="00363671">
      <w:pPr>
        <w:jc w:val="both"/>
      </w:pPr>
    </w:p>
    <w:p w:rsidR="00363671" w:rsidRPr="008E75F0" w:rsidRDefault="00363671" w:rsidP="00363671">
      <w:pPr>
        <w:jc w:val="both"/>
        <w:rPr>
          <w:b/>
        </w:rPr>
      </w:pPr>
      <w:r w:rsidRPr="008E75F0">
        <w:rPr>
          <w:b/>
        </w:rPr>
        <w:t>Unit II</w:t>
      </w:r>
    </w:p>
    <w:p w:rsidR="00363671" w:rsidRPr="008E75F0" w:rsidRDefault="00363671" w:rsidP="00363671">
      <w:pPr>
        <w:jc w:val="both"/>
      </w:pPr>
    </w:p>
    <w:p w:rsidR="00363671" w:rsidRPr="008E75F0" w:rsidRDefault="00363671" w:rsidP="0083200A">
      <w:pPr>
        <w:ind w:firstLine="720"/>
        <w:jc w:val="both"/>
      </w:pPr>
      <w:r w:rsidRPr="008E75F0">
        <w:t>Commercial Banks: Origin and Growth – Functions – Primary functions – Subsidiary functions – Modern trends in deposit mobilization and lending – Various innovative lending schemes – Modern services like leasing, merchant banking, issue of credit cards etc.  – Role in economic development – Social responsibility of banks.</w:t>
      </w:r>
    </w:p>
    <w:p w:rsidR="00363671" w:rsidRPr="008E75F0" w:rsidRDefault="00363671" w:rsidP="00363671">
      <w:pPr>
        <w:jc w:val="both"/>
      </w:pPr>
    </w:p>
    <w:p w:rsidR="00363671" w:rsidRPr="008E75F0" w:rsidRDefault="00363671" w:rsidP="00363671">
      <w:pPr>
        <w:jc w:val="both"/>
        <w:rPr>
          <w:b/>
        </w:rPr>
      </w:pPr>
      <w:r w:rsidRPr="008E75F0">
        <w:rPr>
          <w:b/>
        </w:rPr>
        <w:t>Unit III</w:t>
      </w:r>
    </w:p>
    <w:p w:rsidR="00363671" w:rsidRPr="008E75F0" w:rsidRDefault="00363671" w:rsidP="00363671">
      <w:pPr>
        <w:jc w:val="both"/>
      </w:pPr>
    </w:p>
    <w:p w:rsidR="00363671" w:rsidRPr="008E75F0" w:rsidRDefault="00363671" w:rsidP="0083200A">
      <w:pPr>
        <w:ind w:firstLine="720"/>
        <w:jc w:val="both"/>
      </w:pPr>
      <w:r w:rsidRPr="008E75F0">
        <w:t>Credit creation by banks:  Technique of credit creation – Limitations – Investment policy of banks: Safety, Liquidity and Profitability</w:t>
      </w:r>
      <w:r w:rsidR="00585D8C" w:rsidRPr="008E75F0">
        <w:t xml:space="preserve"> – Money Market importance – Composition – Instruments. </w:t>
      </w:r>
    </w:p>
    <w:p w:rsidR="00363671" w:rsidRPr="008E75F0" w:rsidRDefault="00363671" w:rsidP="00363671">
      <w:pPr>
        <w:jc w:val="both"/>
      </w:pPr>
    </w:p>
    <w:p w:rsidR="00363671" w:rsidRPr="008E75F0" w:rsidRDefault="00363671" w:rsidP="00363671">
      <w:pPr>
        <w:jc w:val="both"/>
        <w:rPr>
          <w:b/>
        </w:rPr>
      </w:pPr>
      <w:r w:rsidRPr="008E75F0">
        <w:rPr>
          <w:b/>
        </w:rPr>
        <w:t>Unit IV</w:t>
      </w:r>
    </w:p>
    <w:p w:rsidR="00363671" w:rsidRPr="008E75F0" w:rsidRDefault="00363671" w:rsidP="00363671">
      <w:pPr>
        <w:jc w:val="both"/>
      </w:pPr>
    </w:p>
    <w:p w:rsidR="00363671" w:rsidRPr="008E75F0" w:rsidRDefault="00363671" w:rsidP="0083200A">
      <w:pPr>
        <w:ind w:firstLine="720"/>
        <w:jc w:val="both"/>
      </w:pPr>
      <w:r w:rsidRPr="008E75F0">
        <w:t>Origin of State Bank of India – Functions – SBI and Agricultural Finance – SBI and Small Scale Industries – SBI and Co-operative sector – Achievements. Reserve Bank of India: Organisation – Functions – Credit control measures – Quantitative Vs Qualitative Credit Control – RBI and rural credit – RBI and industrial finance – Bill Market Scheme – Powers under the Banking Regulation Act, 1949.</w:t>
      </w:r>
    </w:p>
    <w:p w:rsidR="00363671" w:rsidRPr="008E75F0" w:rsidRDefault="00363671" w:rsidP="00363671">
      <w:pPr>
        <w:jc w:val="both"/>
      </w:pPr>
    </w:p>
    <w:p w:rsidR="00363671" w:rsidRPr="008E75F0" w:rsidRDefault="00363671" w:rsidP="00363671">
      <w:pPr>
        <w:jc w:val="both"/>
        <w:rPr>
          <w:b/>
        </w:rPr>
      </w:pPr>
      <w:r w:rsidRPr="008E75F0">
        <w:rPr>
          <w:b/>
        </w:rPr>
        <w:t>Unit V</w:t>
      </w:r>
    </w:p>
    <w:p w:rsidR="00363671" w:rsidRPr="008E75F0" w:rsidRDefault="00363671" w:rsidP="00363671">
      <w:pPr>
        <w:jc w:val="both"/>
      </w:pPr>
    </w:p>
    <w:p w:rsidR="00363671" w:rsidRPr="008E75F0" w:rsidRDefault="00363671" w:rsidP="0083200A">
      <w:pPr>
        <w:ind w:firstLine="720"/>
        <w:jc w:val="both"/>
      </w:pPr>
      <w:r w:rsidRPr="008E75F0">
        <w:t>Recent developments in banking  – Banking sector reforms – Non-performing assets – Capital adequacy norms – Provision requirements – Post reforms position – Banking Ombudsman Scheme – Privatisation of banks – E-banking.</w:t>
      </w:r>
    </w:p>
    <w:p w:rsidR="00363671" w:rsidRPr="008E75F0" w:rsidRDefault="00363671" w:rsidP="00363671">
      <w:pPr>
        <w:jc w:val="both"/>
      </w:pPr>
    </w:p>
    <w:p w:rsidR="00363671" w:rsidRPr="008E75F0" w:rsidRDefault="006C11AC" w:rsidP="00363671">
      <w:pPr>
        <w:jc w:val="both"/>
        <w:rPr>
          <w:b/>
        </w:rPr>
      </w:pPr>
      <w:r>
        <w:rPr>
          <w:b/>
        </w:rPr>
        <w:t>Books for Reference:</w:t>
      </w:r>
    </w:p>
    <w:p w:rsidR="00363671" w:rsidRPr="008E75F0" w:rsidRDefault="00363671" w:rsidP="00363671">
      <w:pPr>
        <w:jc w:val="both"/>
      </w:pPr>
      <w:r w:rsidRPr="008E75F0">
        <w:t>1. Banking Theory Law and Practice</w:t>
      </w:r>
      <w:r w:rsidRPr="008E75F0">
        <w:tab/>
        <w:t xml:space="preserve"> : </w:t>
      </w:r>
      <w:r w:rsidRPr="008E75F0">
        <w:tab/>
        <w:t xml:space="preserve">E.Gordon and K.Natarajan, Himalaya </w:t>
      </w:r>
    </w:p>
    <w:p w:rsidR="00363671" w:rsidRPr="008E75F0" w:rsidRDefault="00363671" w:rsidP="00363671">
      <w:pPr>
        <w:jc w:val="both"/>
      </w:pPr>
      <w:r w:rsidRPr="008E75F0">
        <w:tab/>
      </w:r>
      <w:r w:rsidRPr="008E75F0">
        <w:tab/>
      </w:r>
      <w:r w:rsidRPr="008E75F0">
        <w:tab/>
      </w:r>
      <w:r w:rsidRPr="008E75F0">
        <w:tab/>
      </w:r>
      <w:r w:rsidRPr="008E75F0">
        <w:tab/>
      </w:r>
      <w:r w:rsidRPr="008E75F0">
        <w:tab/>
        <w:t>Publications</w:t>
      </w:r>
    </w:p>
    <w:p w:rsidR="00363671" w:rsidRPr="008E75F0" w:rsidRDefault="00363671" w:rsidP="00363671">
      <w:pPr>
        <w:jc w:val="both"/>
      </w:pPr>
      <w:r w:rsidRPr="008E75F0">
        <w:t>2. Banking Theory Law and Practice</w:t>
      </w:r>
      <w:r w:rsidRPr="008E75F0">
        <w:tab/>
        <w:t xml:space="preserve"> : </w:t>
      </w:r>
      <w:r w:rsidRPr="008E75F0">
        <w:tab/>
        <w:t>Sundaram and Varshney, Sultan Chand &amp; Co.,</w:t>
      </w:r>
    </w:p>
    <w:p w:rsidR="00363671" w:rsidRPr="008E75F0" w:rsidRDefault="00363671" w:rsidP="00363671">
      <w:r w:rsidRPr="008E75F0">
        <w:t>3. Banking Theory Law and Practice</w:t>
      </w:r>
      <w:r w:rsidRPr="008E75F0">
        <w:tab/>
        <w:t xml:space="preserve"> :</w:t>
      </w:r>
      <w:r w:rsidRPr="008E75F0">
        <w:tab/>
        <w:t>S.Gurusamy, Vijay Nicole Imprints.</w:t>
      </w:r>
    </w:p>
    <w:p w:rsidR="00363671" w:rsidRPr="008E75F0" w:rsidRDefault="00363671" w:rsidP="00363671">
      <w:pPr>
        <w:jc w:val="both"/>
      </w:pPr>
      <w:r w:rsidRPr="008E75F0">
        <w:t>4. Banking Theory Law and Practice</w:t>
      </w:r>
      <w:r w:rsidRPr="008E75F0">
        <w:tab/>
        <w:t xml:space="preserve"> : </w:t>
      </w:r>
      <w:r w:rsidRPr="008E75F0">
        <w:tab/>
        <w:t>S.N.Maheshwari, Sultan Chand &amp; Co.,</w:t>
      </w:r>
    </w:p>
    <w:p w:rsidR="00363671" w:rsidRPr="008E75F0" w:rsidRDefault="00363671" w:rsidP="00363671">
      <w:r w:rsidRPr="008E75F0">
        <w:t>5. Modern Banking Theory</w:t>
      </w:r>
      <w:r w:rsidRPr="008E75F0">
        <w:tab/>
      </w:r>
      <w:r w:rsidRPr="008E75F0">
        <w:tab/>
        <w:t xml:space="preserve"> : </w:t>
      </w:r>
      <w:r w:rsidRPr="008E75F0">
        <w:tab/>
        <w:t>R.R. Paul, Kalyani Publishers.</w:t>
      </w:r>
      <w:r w:rsidRPr="008E75F0">
        <w:tab/>
      </w:r>
      <w:r w:rsidRPr="008E75F0">
        <w:tab/>
      </w:r>
    </w:p>
    <w:p w:rsidR="00363671" w:rsidRPr="008E75F0" w:rsidRDefault="00363671" w:rsidP="00363671">
      <w:pPr>
        <w:ind w:left="2160" w:firstLine="720"/>
        <w:rPr>
          <w:b/>
          <w:bCs/>
        </w:rPr>
      </w:pPr>
    </w:p>
    <w:p w:rsidR="00363671" w:rsidRPr="008E75F0" w:rsidRDefault="00363671" w:rsidP="00363671">
      <w:pPr>
        <w:jc w:val="center"/>
      </w:pPr>
      <w:r w:rsidRPr="008E75F0">
        <w:t>♣♣♣♣♣♣♣♣♣♣</w:t>
      </w:r>
    </w:p>
    <w:p w:rsidR="004D3491" w:rsidRDefault="00363671" w:rsidP="00585D8C">
      <w:pPr>
        <w:ind w:left="2160" w:firstLine="720"/>
        <w:rPr>
          <w:b/>
          <w:bCs/>
        </w:rPr>
      </w:pPr>
      <w:r w:rsidRPr="008E75F0">
        <w:rPr>
          <w:b/>
          <w:bCs/>
        </w:rPr>
        <w:t xml:space="preserve">  </w:t>
      </w:r>
    </w:p>
    <w:p w:rsidR="004D3491" w:rsidRDefault="004D3491" w:rsidP="00585D8C">
      <w:pPr>
        <w:ind w:left="2160" w:firstLine="720"/>
        <w:rPr>
          <w:b/>
          <w:bCs/>
        </w:rPr>
      </w:pPr>
    </w:p>
    <w:p w:rsidR="004D3491" w:rsidRDefault="004D3491" w:rsidP="00585D8C">
      <w:pPr>
        <w:ind w:left="2160" w:firstLine="720"/>
        <w:rPr>
          <w:b/>
          <w:bCs/>
        </w:rPr>
      </w:pPr>
    </w:p>
    <w:p w:rsidR="00363671" w:rsidRPr="008E75F0" w:rsidRDefault="004D3491" w:rsidP="00585D8C">
      <w:pPr>
        <w:ind w:left="2160" w:firstLine="720"/>
        <w:rPr>
          <w:b/>
          <w:bCs/>
        </w:rPr>
      </w:pPr>
      <w:r>
        <w:rPr>
          <w:b/>
          <w:bCs/>
        </w:rPr>
        <w:t xml:space="preserve">    </w:t>
      </w:r>
      <w:r w:rsidR="00363671" w:rsidRPr="008E75F0">
        <w:rPr>
          <w:b/>
          <w:bCs/>
        </w:rPr>
        <w:t>II YEAR – III SEMESTER</w:t>
      </w:r>
    </w:p>
    <w:p w:rsidR="00363671" w:rsidRPr="008E75F0" w:rsidRDefault="00363671" w:rsidP="00363671">
      <w:pPr>
        <w:pStyle w:val="Heading3"/>
        <w:rPr>
          <w:rFonts w:ascii="Times New Roman" w:hAnsi="Times New Roman" w:cs="Times New Roman"/>
          <w:caps/>
        </w:rPr>
      </w:pPr>
      <w:r w:rsidRPr="008E75F0">
        <w:rPr>
          <w:rFonts w:ascii="Times New Roman" w:eastAsia="Calibri" w:hAnsi="Times New Roman" w:cs="Times New Roman"/>
        </w:rPr>
        <w:t xml:space="preserve">COURSE </w:t>
      </w:r>
      <w:r w:rsidRPr="008E75F0">
        <w:rPr>
          <w:rFonts w:ascii="Times New Roman" w:hAnsi="Times New Roman" w:cs="Times New Roman"/>
          <w:caps/>
        </w:rPr>
        <w:t xml:space="preserve">CODE: </w:t>
      </w:r>
      <w:r w:rsidRPr="008E75F0">
        <w:rPr>
          <w:rFonts w:ascii="Times New Roman" w:hAnsi="Times New Roman" w:cs="Times New Roman"/>
          <w:caps/>
        </w:rPr>
        <w:softHyphen/>
      </w:r>
      <w:r w:rsidRPr="008E75F0">
        <w:rPr>
          <w:rFonts w:ascii="Times New Roman" w:hAnsi="Times New Roman" w:cs="Times New Roman"/>
          <w:caps/>
        </w:rPr>
        <w:softHyphen/>
      </w:r>
      <w:r w:rsidRPr="008E75F0">
        <w:rPr>
          <w:rFonts w:ascii="Times New Roman" w:hAnsi="Times New Roman" w:cs="Times New Roman"/>
          <w:caps/>
        </w:rPr>
        <w:softHyphen/>
      </w:r>
      <w:r w:rsidRPr="008E75F0">
        <w:rPr>
          <w:rFonts w:ascii="Times New Roman" w:hAnsi="Times New Roman" w:cs="Times New Roman"/>
          <w:caps/>
        </w:rPr>
        <w:softHyphen/>
      </w:r>
      <w:r w:rsidRPr="008E75F0">
        <w:rPr>
          <w:rFonts w:ascii="Times New Roman" w:hAnsi="Times New Roman" w:cs="Times New Roman"/>
          <w:caps/>
        </w:rPr>
        <w:softHyphen/>
      </w:r>
      <w:r w:rsidRPr="008E75F0">
        <w:rPr>
          <w:rFonts w:ascii="Times New Roman" w:hAnsi="Times New Roman" w:cs="Times New Roman"/>
          <w:caps/>
        </w:rPr>
        <w:softHyphen/>
      </w:r>
      <w:r w:rsidRPr="008E75F0">
        <w:rPr>
          <w:rFonts w:ascii="Times New Roman" w:hAnsi="Times New Roman" w:cs="Times New Roman"/>
          <w:caps/>
        </w:rPr>
        <w:softHyphen/>
      </w:r>
      <w:r w:rsidRPr="008E75F0">
        <w:rPr>
          <w:rFonts w:ascii="Times New Roman" w:hAnsi="Times New Roman" w:cs="Times New Roman"/>
          <w:caps/>
        </w:rPr>
        <w:softHyphen/>
      </w:r>
      <w:r w:rsidRPr="008E75F0">
        <w:rPr>
          <w:rFonts w:ascii="Times New Roman" w:hAnsi="Times New Roman" w:cs="Times New Roman"/>
          <w:caps/>
        </w:rPr>
        <w:softHyphen/>
      </w:r>
      <w:r w:rsidRPr="008E75F0">
        <w:rPr>
          <w:rFonts w:ascii="Times New Roman" w:hAnsi="Times New Roman" w:cs="Times New Roman"/>
          <w:caps/>
        </w:rPr>
        <w:softHyphen/>
      </w:r>
      <w:r w:rsidRPr="008E75F0">
        <w:rPr>
          <w:rFonts w:ascii="Times New Roman" w:hAnsi="Times New Roman" w:cs="Times New Roman"/>
          <w:caps/>
        </w:rPr>
        <w:softHyphen/>
      </w:r>
      <w:r w:rsidR="00BC7E9C" w:rsidRPr="008E75F0">
        <w:rPr>
          <w:rFonts w:ascii="Times New Roman" w:hAnsi="Times New Roman" w:cs="Times New Roman"/>
          <w:caps/>
        </w:rPr>
        <w:t>7</w:t>
      </w:r>
      <w:r w:rsidRPr="008E75F0">
        <w:rPr>
          <w:rFonts w:ascii="Times New Roman" w:hAnsi="Times New Roman" w:cs="Times New Roman"/>
          <w:caps/>
        </w:rPr>
        <w:t>BCO3C3</w:t>
      </w:r>
    </w:p>
    <w:p w:rsidR="00363671" w:rsidRPr="008E75F0" w:rsidRDefault="00363671" w:rsidP="00363671"/>
    <w:p w:rsidR="00363671" w:rsidRPr="008E75F0" w:rsidRDefault="00363671" w:rsidP="00363671">
      <w:pPr>
        <w:pStyle w:val="Heading3"/>
        <w:rPr>
          <w:rFonts w:ascii="Times New Roman" w:hAnsi="Times New Roman" w:cs="Times New Roman"/>
        </w:rPr>
      </w:pPr>
      <w:r w:rsidRPr="008E75F0">
        <w:rPr>
          <w:rFonts w:ascii="Times New Roman" w:hAnsi="Times New Roman" w:cs="Times New Roman"/>
        </w:rPr>
        <w:t>CORE COURSE</w:t>
      </w:r>
      <w:r w:rsidR="00804445">
        <w:rPr>
          <w:rFonts w:ascii="Times New Roman" w:hAnsi="Times New Roman" w:cs="Times New Roman"/>
        </w:rPr>
        <w:t xml:space="preserve"> -</w:t>
      </w:r>
      <w:r w:rsidRPr="008E75F0">
        <w:rPr>
          <w:rFonts w:ascii="Times New Roman" w:hAnsi="Times New Roman" w:cs="Times New Roman"/>
        </w:rPr>
        <w:t xml:space="preserve"> VII – BUSINESS STATISTICS</w:t>
      </w:r>
    </w:p>
    <w:p w:rsidR="00363671" w:rsidRPr="008E75F0" w:rsidRDefault="00363671" w:rsidP="00363671">
      <w:pPr>
        <w:pStyle w:val="Heading4"/>
        <w:spacing w:before="0" w:after="0"/>
        <w:rPr>
          <w:sz w:val="24"/>
          <w:szCs w:val="24"/>
        </w:rPr>
      </w:pPr>
    </w:p>
    <w:p w:rsidR="00363671" w:rsidRPr="008E75F0" w:rsidRDefault="00363671" w:rsidP="00363671">
      <w:pPr>
        <w:pStyle w:val="Heading4"/>
        <w:spacing w:before="0" w:after="0"/>
        <w:jc w:val="both"/>
        <w:rPr>
          <w:sz w:val="24"/>
          <w:szCs w:val="24"/>
        </w:rPr>
      </w:pPr>
      <w:r w:rsidRPr="008E75F0">
        <w:rPr>
          <w:sz w:val="24"/>
          <w:szCs w:val="24"/>
        </w:rPr>
        <w:t>Unit I</w:t>
      </w:r>
    </w:p>
    <w:p w:rsidR="00363671" w:rsidRPr="008E75F0" w:rsidRDefault="00363671" w:rsidP="00363671">
      <w:pPr>
        <w:pStyle w:val="BodyText2"/>
        <w:spacing w:after="0" w:line="240" w:lineRule="auto"/>
        <w:jc w:val="both"/>
      </w:pPr>
    </w:p>
    <w:p w:rsidR="00363671" w:rsidRPr="008E75F0" w:rsidRDefault="00363671" w:rsidP="0083200A">
      <w:pPr>
        <w:pStyle w:val="BodyText2"/>
        <w:spacing w:after="0" w:line="240" w:lineRule="auto"/>
        <w:ind w:firstLine="720"/>
        <w:jc w:val="both"/>
      </w:pPr>
      <w:r w:rsidRPr="008E75F0">
        <w:t>Definition – Importance – Application – Limitations and Distrust – Statistical Survey –Planning and design of survey – Collection of data – Primary and Secondary Data – Questionnaire and schedules – Sampling design – Types of samples – Statistical errors – Classification of data – Tabulation – Presentation of data – Diagrams.</w:t>
      </w:r>
    </w:p>
    <w:p w:rsidR="00363671" w:rsidRPr="008E75F0" w:rsidRDefault="00363671" w:rsidP="00363671">
      <w:pPr>
        <w:jc w:val="both"/>
      </w:pPr>
    </w:p>
    <w:p w:rsidR="00363671" w:rsidRPr="008E75F0" w:rsidRDefault="00363671" w:rsidP="00363671">
      <w:pPr>
        <w:jc w:val="both"/>
        <w:rPr>
          <w:b/>
          <w:bCs/>
        </w:rPr>
      </w:pPr>
      <w:r w:rsidRPr="008E75F0">
        <w:rPr>
          <w:b/>
          <w:bCs/>
        </w:rPr>
        <w:t>Unit II</w:t>
      </w:r>
    </w:p>
    <w:p w:rsidR="00363671" w:rsidRPr="008E75F0" w:rsidRDefault="00363671" w:rsidP="00363671">
      <w:pPr>
        <w:jc w:val="both"/>
      </w:pPr>
    </w:p>
    <w:p w:rsidR="00363671" w:rsidRPr="008E75F0" w:rsidRDefault="00363671" w:rsidP="0083200A">
      <w:pPr>
        <w:ind w:firstLine="720"/>
        <w:jc w:val="both"/>
      </w:pPr>
      <w:r w:rsidRPr="008E75F0">
        <w:t>Measures of Central tendency – Mean – Median – Mode – Geometric Mean – Harmonic Mean – Measures of dispersion – Range – Quartile deviation – Mean deviation – Standard deviation.</w:t>
      </w:r>
    </w:p>
    <w:p w:rsidR="00363671" w:rsidRPr="008E75F0" w:rsidRDefault="00363671" w:rsidP="00363671">
      <w:pPr>
        <w:jc w:val="both"/>
      </w:pPr>
    </w:p>
    <w:p w:rsidR="00363671" w:rsidRPr="008E75F0" w:rsidRDefault="00363671" w:rsidP="00363671">
      <w:pPr>
        <w:jc w:val="both"/>
        <w:rPr>
          <w:b/>
          <w:bCs/>
        </w:rPr>
      </w:pPr>
      <w:r w:rsidRPr="008E75F0">
        <w:rPr>
          <w:b/>
          <w:bCs/>
        </w:rPr>
        <w:t>Unit III</w:t>
      </w:r>
    </w:p>
    <w:p w:rsidR="00363671" w:rsidRPr="008E75F0" w:rsidRDefault="00363671" w:rsidP="00363671">
      <w:pPr>
        <w:jc w:val="both"/>
      </w:pPr>
    </w:p>
    <w:p w:rsidR="00363671" w:rsidRPr="008E75F0" w:rsidRDefault="00363671" w:rsidP="0083200A">
      <w:pPr>
        <w:ind w:firstLine="720"/>
        <w:jc w:val="both"/>
      </w:pPr>
      <w:r w:rsidRPr="008E75F0">
        <w:t>Correlation – Meaning – Types – Scatter diagram – Karl Pearson`s co-efficient of correlation– Rank correlation – Concurrent deviation method –</w:t>
      </w:r>
      <w:r w:rsidR="00BC7E9C" w:rsidRPr="008E75F0">
        <w:t xml:space="preserve"> </w:t>
      </w:r>
      <w:r w:rsidRPr="008E75F0">
        <w:t>Regression analysis – Uses – Methods of studying regression – Regression lines.</w:t>
      </w:r>
    </w:p>
    <w:p w:rsidR="00363671" w:rsidRPr="008E75F0" w:rsidRDefault="00363671" w:rsidP="00363671">
      <w:pPr>
        <w:jc w:val="both"/>
        <w:rPr>
          <w:b/>
          <w:bCs/>
        </w:rPr>
      </w:pPr>
    </w:p>
    <w:p w:rsidR="00363671" w:rsidRPr="008E75F0" w:rsidRDefault="00363671" w:rsidP="00363671">
      <w:pPr>
        <w:jc w:val="both"/>
        <w:rPr>
          <w:b/>
          <w:bCs/>
        </w:rPr>
      </w:pPr>
      <w:r w:rsidRPr="008E75F0">
        <w:rPr>
          <w:b/>
          <w:bCs/>
        </w:rPr>
        <w:t>Unit IV</w:t>
      </w:r>
    </w:p>
    <w:p w:rsidR="00363671" w:rsidRPr="008E75F0" w:rsidRDefault="00363671" w:rsidP="00363671">
      <w:pPr>
        <w:jc w:val="both"/>
      </w:pPr>
    </w:p>
    <w:p w:rsidR="00363671" w:rsidRPr="008E75F0" w:rsidRDefault="00363671" w:rsidP="0083200A">
      <w:pPr>
        <w:ind w:firstLine="720"/>
        <w:jc w:val="both"/>
      </w:pPr>
      <w:r w:rsidRPr="008E75F0">
        <w:t>Index numbers – Meaning – Construction of index numbers – Problems – Methods of construction – Test of consistency – Fixed base – Chain base –Base conversion and shifting – Consumer price index – Formula.</w:t>
      </w:r>
    </w:p>
    <w:p w:rsidR="00363671" w:rsidRPr="008E75F0" w:rsidRDefault="00363671" w:rsidP="00363671">
      <w:pPr>
        <w:jc w:val="both"/>
        <w:rPr>
          <w:b/>
          <w:bCs/>
        </w:rPr>
      </w:pPr>
    </w:p>
    <w:p w:rsidR="00363671" w:rsidRPr="008E75F0" w:rsidRDefault="00363671" w:rsidP="00363671">
      <w:pPr>
        <w:jc w:val="both"/>
        <w:rPr>
          <w:b/>
          <w:bCs/>
        </w:rPr>
      </w:pPr>
      <w:r w:rsidRPr="008E75F0">
        <w:rPr>
          <w:b/>
          <w:bCs/>
        </w:rPr>
        <w:t>Unit V</w:t>
      </w:r>
    </w:p>
    <w:p w:rsidR="00363671" w:rsidRPr="008E75F0" w:rsidRDefault="00363671" w:rsidP="00363671">
      <w:pPr>
        <w:jc w:val="both"/>
      </w:pPr>
    </w:p>
    <w:p w:rsidR="00363671" w:rsidRPr="008E75F0" w:rsidRDefault="00363671" w:rsidP="0083200A">
      <w:pPr>
        <w:ind w:firstLine="720"/>
        <w:jc w:val="both"/>
      </w:pPr>
      <w:r w:rsidRPr="008E75F0">
        <w:t>Time series – Components – Moving average – Methods of least squares – Measurement of seasonal variations – Simple average, Ratio-to-trend method, Ratio-to-moving average method – Link relative method.</w:t>
      </w:r>
    </w:p>
    <w:p w:rsidR="00363671" w:rsidRPr="008E75F0" w:rsidRDefault="00363671" w:rsidP="00363671">
      <w:pPr>
        <w:jc w:val="both"/>
      </w:pPr>
    </w:p>
    <w:p w:rsidR="00363671" w:rsidRPr="00804445" w:rsidRDefault="006C11AC" w:rsidP="00363671">
      <w:pPr>
        <w:jc w:val="both"/>
        <w:rPr>
          <w:b/>
          <w:bCs/>
        </w:rPr>
      </w:pPr>
      <w:r w:rsidRPr="00804445">
        <w:rPr>
          <w:b/>
          <w:bCs/>
        </w:rPr>
        <w:t>Books for Reference:</w:t>
      </w:r>
    </w:p>
    <w:p w:rsidR="00363671" w:rsidRPr="008E75F0" w:rsidRDefault="00363671" w:rsidP="00363671">
      <w:pPr>
        <w:pStyle w:val="BodyTextIndent"/>
        <w:numPr>
          <w:ilvl w:val="0"/>
          <w:numId w:val="22"/>
        </w:numPr>
        <w:tabs>
          <w:tab w:val="clear" w:pos="720"/>
          <w:tab w:val="clear" w:pos="1440"/>
        </w:tabs>
        <w:spacing w:before="0" w:line="240" w:lineRule="auto"/>
        <w:rPr>
          <w:rFonts w:ascii="Times New Roman" w:hAnsi="Times New Roman" w:cs="Times New Roman"/>
          <w:bCs/>
        </w:rPr>
      </w:pPr>
      <w:r w:rsidRPr="008E75F0">
        <w:rPr>
          <w:rFonts w:ascii="Times New Roman" w:hAnsi="Times New Roman" w:cs="Times New Roman"/>
          <w:bCs/>
        </w:rPr>
        <w:t>Statistical methods: Dr.S.P.Gupta Sultan chand &amp; sons, New Delhi.</w:t>
      </w:r>
    </w:p>
    <w:p w:rsidR="00363671" w:rsidRPr="008E75F0" w:rsidRDefault="00363671" w:rsidP="00363671">
      <w:pPr>
        <w:numPr>
          <w:ilvl w:val="0"/>
          <w:numId w:val="22"/>
        </w:numPr>
        <w:jc w:val="both"/>
      </w:pPr>
      <w:r w:rsidRPr="008E75F0">
        <w:t>Statistics,Theory&amp;Practice:R.S.N.Pillai&amp;Baghavathy–S.Chand&amp;Company New Delhi.</w:t>
      </w:r>
    </w:p>
    <w:p w:rsidR="00363671" w:rsidRPr="008E75F0" w:rsidRDefault="00363671" w:rsidP="00363671">
      <w:pPr>
        <w:numPr>
          <w:ilvl w:val="0"/>
          <w:numId w:val="22"/>
        </w:numPr>
        <w:jc w:val="both"/>
      </w:pPr>
      <w:r w:rsidRPr="008E75F0">
        <w:t>Business Statistics: G.C.Beri Tata Mcgraw-Hill Edition.</w:t>
      </w:r>
    </w:p>
    <w:p w:rsidR="00363671" w:rsidRPr="008E75F0" w:rsidRDefault="00363671" w:rsidP="00363671">
      <w:pPr>
        <w:numPr>
          <w:ilvl w:val="0"/>
          <w:numId w:val="22"/>
        </w:numPr>
        <w:jc w:val="both"/>
      </w:pPr>
      <w:r w:rsidRPr="008E75F0">
        <w:t>Statistical Methods: Sanchetti and Kapoor, Sultan Chand &amp; Co.,</w:t>
      </w:r>
    </w:p>
    <w:p w:rsidR="00363671" w:rsidRPr="008E75F0" w:rsidRDefault="00363671" w:rsidP="00363671">
      <w:pPr>
        <w:numPr>
          <w:ilvl w:val="0"/>
          <w:numId w:val="22"/>
        </w:numPr>
        <w:jc w:val="both"/>
      </w:pPr>
      <w:r w:rsidRPr="008E75F0">
        <w:t>Business Statistics: M.Wilson – Himalaya Publishing House, Mumbai.</w:t>
      </w:r>
    </w:p>
    <w:p w:rsidR="00363671" w:rsidRPr="008E75F0" w:rsidRDefault="00363671" w:rsidP="00363671">
      <w:pPr>
        <w:numPr>
          <w:ilvl w:val="0"/>
          <w:numId w:val="22"/>
        </w:numPr>
        <w:jc w:val="both"/>
      </w:pPr>
      <w:r w:rsidRPr="008E75F0">
        <w:t xml:space="preserve">Statistical Methods: </w:t>
      </w:r>
      <w:r w:rsidRPr="008E75F0">
        <w:rPr>
          <w:bCs/>
        </w:rPr>
        <w:t>, M.Manoharan, Palani Paramounts Publications.</w:t>
      </w:r>
    </w:p>
    <w:p w:rsidR="00363671" w:rsidRPr="008E75F0" w:rsidRDefault="00363671" w:rsidP="00363671">
      <w:pPr>
        <w:ind w:left="284"/>
        <w:jc w:val="both"/>
        <w:rPr>
          <w:bCs/>
        </w:rPr>
      </w:pPr>
      <w:r w:rsidRPr="008E75F0">
        <w:rPr>
          <w:bCs/>
        </w:rPr>
        <w:t>7.   Business Mathematics and Statistics : P.R.Vittal, Margham Publications.</w:t>
      </w:r>
    </w:p>
    <w:p w:rsidR="00363671" w:rsidRPr="008E75F0" w:rsidRDefault="00363671" w:rsidP="00363671">
      <w:pPr>
        <w:ind w:left="284"/>
        <w:jc w:val="both"/>
        <w:rPr>
          <w:b/>
          <w:bCs/>
        </w:rPr>
      </w:pPr>
    </w:p>
    <w:p w:rsidR="00363671" w:rsidRPr="008E75F0" w:rsidRDefault="00363671" w:rsidP="00363671">
      <w:pPr>
        <w:ind w:left="284"/>
        <w:jc w:val="center"/>
      </w:pPr>
      <w:r w:rsidRPr="008E75F0">
        <w:rPr>
          <w:b/>
          <w:bCs/>
        </w:rPr>
        <w:t>Note:</w:t>
      </w:r>
      <w:r w:rsidRPr="008E75F0">
        <w:rPr>
          <w:b/>
          <w:bCs/>
        </w:rPr>
        <w:tab/>
      </w:r>
      <w:r w:rsidRPr="008E75F0">
        <w:t>The question paper shall contain 60% problems and 40% theory</w:t>
      </w:r>
    </w:p>
    <w:p w:rsidR="00363671" w:rsidRPr="008E75F0" w:rsidRDefault="00363671" w:rsidP="00363671">
      <w:pPr>
        <w:jc w:val="center"/>
      </w:pPr>
    </w:p>
    <w:p w:rsidR="00363671" w:rsidRPr="008E75F0" w:rsidRDefault="00363671" w:rsidP="00363671">
      <w:pPr>
        <w:jc w:val="center"/>
      </w:pPr>
      <w:r w:rsidRPr="008E75F0">
        <w:t>♣♣♣♣♣♣♣♣♣♣</w:t>
      </w:r>
    </w:p>
    <w:p w:rsidR="00A576B7" w:rsidRPr="008E75F0" w:rsidRDefault="00A576B7" w:rsidP="00363671">
      <w:pPr>
        <w:jc w:val="center"/>
        <w:rPr>
          <w:b/>
        </w:rPr>
      </w:pPr>
    </w:p>
    <w:p w:rsidR="004D3491" w:rsidRDefault="004D3491" w:rsidP="00363671">
      <w:pPr>
        <w:jc w:val="center"/>
        <w:rPr>
          <w:b/>
        </w:rPr>
      </w:pPr>
    </w:p>
    <w:p w:rsidR="00363671" w:rsidRPr="008E75F0" w:rsidRDefault="00363671" w:rsidP="00363671">
      <w:pPr>
        <w:jc w:val="center"/>
        <w:rPr>
          <w:b/>
        </w:rPr>
      </w:pPr>
      <w:r w:rsidRPr="008E75F0">
        <w:rPr>
          <w:b/>
        </w:rPr>
        <w:t>II YEAR – III SEMESTER</w:t>
      </w:r>
    </w:p>
    <w:p w:rsidR="00363671" w:rsidRPr="008E75F0" w:rsidRDefault="00363671" w:rsidP="00363671">
      <w:pPr>
        <w:jc w:val="center"/>
        <w:rPr>
          <w:b/>
        </w:rPr>
      </w:pPr>
      <w:r w:rsidRPr="008E75F0">
        <w:rPr>
          <w:b/>
        </w:rPr>
        <w:t xml:space="preserve">COURSE CODE: </w:t>
      </w:r>
      <w:r w:rsidR="00C83D7F" w:rsidRPr="008E75F0">
        <w:rPr>
          <w:b/>
        </w:rPr>
        <w:t>7</w:t>
      </w:r>
      <w:r w:rsidRPr="008E75F0">
        <w:rPr>
          <w:b/>
        </w:rPr>
        <w:t>BCO3C4</w:t>
      </w:r>
    </w:p>
    <w:p w:rsidR="00363671" w:rsidRPr="008E75F0" w:rsidRDefault="00363671" w:rsidP="00363671">
      <w:pPr>
        <w:jc w:val="center"/>
      </w:pPr>
    </w:p>
    <w:p w:rsidR="00363671" w:rsidRPr="008E75F0" w:rsidRDefault="00363671" w:rsidP="00363671">
      <w:pPr>
        <w:pStyle w:val="Heading1"/>
        <w:spacing w:before="0" w:after="0"/>
        <w:jc w:val="center"/>
        <w:rPr>
          <w:rFonts w:ascii="Times New Roman" w:hAnsi="Times New Roman" w:cs="Times New Roman"/>
          <w:sz w:val="24"/>
          <w:szCs w:val="24"/>
        </w:rPr>
      </w:pPr>
      <w:r w:rsidRPr="008E75F0">
        <w:rPr>
          <w:rFonts w:ascii="Times New Roman" w:hAnsi="Times New Roman" w:cs="Times New Roman"/>
          <w:sz w:val="24"/>
          <w:szCs w:val="24"/>
        </w:rPr>
        <w:t xml:space="preserve">CORE COURSE </w:t>
      </w:r>
      <w:r w:rsidR="00804445">
        <w:rPr>
          <w:rFonts w:ascii="Times New Roman" w:hAnsi="Times New Roman" w:cs="Times New Roman"/>
          <w:sz w:val="24"/>
          <w:szCs w:val="24"/>
        </w:rPr>
        <w:t xml:space="preserve">- </w:t>
      </w:r>
      <w:r w:rsidRPr="008E75F0">
        <w:rPr>
          <w:rFonts w:ascii="Times New Roman" w:hAnsi="Times New Roman" w:cs="Times New Roman"/>
          <w:sz w:val="24"/>
          <w:szCs w:val="24"/>
        </w:rPr>
        <w:t>VIII – ADVANCED ACCOUNTANCY – III</w:t>
      </w:r>
    </w:p>
    <w:p w:rsidR="00363671" w:rsidRPr="008E75F0" w:rsidRDefault="00363671" w:rsidP="00363671">
      <w:pPr>
        <w:pStyle w:val="Heading2"/>
        <w:spacing w:before="0" w:after="0"/>
        <w:rPr>
          <w:rFonts w:ascii="Times New Roman" w:hAnsi="Times New Roman" w:cs="Times New Roman"/>
          <w:i w:val="0"/>
          <w:sz w:val="24"/>
          <w:szCs w:val="24"/>
        </w:rPr>
      </w:pPr>
    </w:p>
    <w:p w:rsidR="00363671" w:rsidRPr="008E75F0" w:rsidRDefault="00363671" w:rsidP="00363671">
      <w:pPr>
        <w:pStyle w:val="Heading2"/>
        <w:spacing w:before="0" w:after="0"/>
        <w:jc w:val="both"/>
        <w:rPr>
          <w:rFonts w:ascii="Times New Roman" w:hAnsi="Times New Roman" w:cs="Times New Roman"/>
          <w:i w:val="0"/>
          <w:sz w:val="24"/>
          <w:szCs w:val="24"/>
        </w:rPr>
      </w:pPr>
      <w:r w:rsidRPr="008E75F0">
        <w:rPr>
          <w:rFonts w:ascii="Times New Roman" w:hAnsi="Times New Roman" w:cs="Times New Roman"/>
          <w:i w:val="0"/>
          <w:sz w:val="24"/>
          <w:szCs w:val="24"/>
        </w:rPr>
        <w:t>Unit I</w:t>
      </w:r>
    </w:p>
    <w:p w:rsidR="00363671" w:rsidRPr="008E75F0" w:rsidRDefault="00363671" w:rsidP="00363671">
      <w:pPr>
        <w:jc w:val="both"/>
      </w:pPr>
    </w:p>
    <w:p w:rsidR="00363671" w:rsidRPr="008E75F0" w:rsidRDefault="00363671" w:rsidP="0083200A">
      <w:pPr>
        <w:pStyle w:val="BodyText"/>
        <w:spacing w:after="0"/>
        <w:ind w:firstLine="720"/>
        <w:jc w:val="both"/>
      </w:pPr>
      <w:r w:rsidRPr="008E75F0">
        <w:t>Partnership Accounts</w:t>
      </w:r>
      <w:r w:rsidR="004C778B" w:rsidRPr="008E75F0">
        <w:t xml:space="preserve"> – Partnership deed</w:t>
      </w:r>
      <w:r w:rsidRPr="008E75F0">
        <w:t xml:space="preserve"> – Profit and loss appropriation accounts of partners – Fixed and fluctuating capital – Past adjustments and guarantees</w:t>
      </w:r>
      <w:r w:rsidR="004C778B" w:rsidRPr="008E75F0">
        <w:t xml:space="preserve"> – Capital ratio</w:t>
      </w:r>
      <w:r w:rsidRPr="008E75F0">
        <w:t xml:space="preserve">.  </w:t>
      </w:r>
    </w:p>
    <w:p w:rsidR="00363671" w:rsidRPr="008E75F0" w:rsidRDefault="00363671" w:rsidP="00363671">
      <w:pPr>
        <w:pStyle w:val="Heading3"/>
        <w:jc w:val="both"/>
        <w:rPr>
          <w:rFonts w:ascii="Times New Roman" w:hAnsi="Times New Roman" w:cs="Times New Roman"/>
        </w:rPr>
      </w:pPr>
    </w:p>
    <w:p w:rsidR="00363671" w:rsidRPr="008E75F0" w:rsidRDefault="00363671" w:rsidP="00363671">
      <w:pPr>
        <w:pStyle w:val="Heading3"/>
        <w:jc w:val="both"/>
        <w:rPr>
          <w:rFonts w:ascii="Times New Roman" w:hAnsi="Times New Roman" w:cs="Times New Roman"/>
        </w:rPr>
      </w:pPr>
      <w:r w:rsidRPr="008E75F0">
        <w:rPr>
          <w:rFonts w:ascii="Times New Roman" w:hAnsi="Times New Roman" w:cs="Times New Roman"/>
        </w:rPr>
        <w:t>Unit II</w:t>
      </w:r>
    </w:p>
    <w:p w:rsidR="00363671" w:rsidRPr="008E75F0" w:rsidRDefault="00363671" w:rsidP="00363671">
      <w:pPr>
        <w:jc w:val="both"/>
      </w:pPr>
    </w:p>
    <w:p w:rsidR="00363671" w:rsidRPr="008E75F0" w:rsidRDefault="00363671" w:rsidP="0083200A">
      <w:pPr>
        <w:ind w:firstLine="720"/>
        <w:jc w:val="both"/>
      </w:pPr>
      <w:r w:rsidRPr="008E75F0">
        <w:t>Admission of a partner</w:t>
      </w:r>
      <w:r w:rsidR="004C778B" w:rsidRPr="008E75F0">
        <w:t xml:space="preserve"> – New profit sharing ratio – Sacrificing ratio</w:t>
      </w:r>
      <w:r w:rsidRPr="008E75F0">
        <w:t xml:space="preserve"> – Goodwill treatment – Revaluation of assets and liabilities</w:t>
      </w:r>
      <w:r w:rsidR="004C778B" w:rsidRPr="008E75F0">
        <w:t xml:space="preserve"> – Adjustment of</w:t>
      </w:r>
      <w:r w:rsidRPr="008E75F0">
        <w:t xml:space="preserve"> Accumulated profits, losses and reserves. </w:t>
      </w:r>
    </w:p>
    <w:p w:rsidR="00363671" w:rsidRPr="008E75F0" w:rsidRDefault="00363671" w:rsidP="00363671">
      <w:pPr>
        <w:pStyle w:val="Heading3"/>
        <w:jc w:val="both"/>
        <w:rPr>
          <w:rFonts w:ascii="Times New Roman" w:hAnsi="Times New Roman" w:cs="Times New Roman"/>
        </w:rPr>
      </w:pPr>
    </w:p>
    <w:p w:rsidR="00363671" w:rsidRPr="008E75F0" w:rsidRDefault="00363671" w:rsidP="00363671">
      <w:pPr>
        <w:pStyle w:val="Heading3"/>
        <w:jc w:val="both"/>
        <w:rPr>
          <w:rFonts w:ascii="Times New Roman" w:hAnsi="Times New Roman" w:cs="Times New Roman"/>
        </w:rPr>
      </w:pPr>
      <w:r w:rsidRPr="008E75F0">
        <w:rPr>
          <w:rFonts w:ascii="Times New Roman" w:hAnsi="Times New Roman" w:cs="Times New Roman"/>
        </w:rPr>
        <w:t>Unit III</w:t>
      </w:r>
    </w:p>
    <w:p w:rsidR="00363671" w:rsidRPr="008E75F0" w:rsidRDefault="00363671" w:rsidP="00363671">
      <w:pPr>
        <w:jc w:val="both"/>
      </w:pPr>
    </w:p>
    <w:p w:rsidR="00363671" w:rsidRPr="008E75F0" w:rsidRDefault="00363671" w:rsidP="0083200A">
      <w:pPr>
        <w:ind w:firstLine="720"/>
        <w:jc w:val="both"/>
      </w:pPr>
      <w:r w:rsidRPr="008E75F0">
        <w:t>Retirement of a partner</w:t>
      </w:r>
      <w:r w:rsidR="004C778B" w:rsidRPr="008E75F0">
        <w:t xml:space="preserve"> – New ratio – Gaining ratio – </w:t>
      </w:r>
      <w:r w:rsidR="003C00C8" w:rsidRPr="008E75F0">
        <w:t>Distinction</w:t>
      </w:r>
      <w:r w:rsidR="004C778B" w:rsidRPr="008E75F0">
        <w:t xml:space="preserve"> between Sacrificing ratio and Gaining ratio </w:t>
      </w:r>
      <w:r w:rsidRPr="008E75F0">
        <w:t xml:space="preserve"> – Retirement and admission – Death of a partner – Settlement of amount due to legal representatives</w:t>
      </w:r>
      <w:r w:rsidR="00DC6922" w:rsidRPr="008E75F0">
        <w:t xml:space="preserve"> – Joint life policy</w:t>
      </w:r>
      <w:r w:rsidRPr="008E75F0">
        <w:t xml:space="preserve">. </w:t>
      </w:r>
    </w:p>
    <w:p w:rsidR="00363671" w:rsidRPr="008E75F0" w:rsidRDefault="00363671" w:rsidP="00363671">
      <w:pPr>
        <w:pStyle w:val="Heading3"/>
        <w:jc w:val="both"/>
        <w:rPr>
          <w:rFonts w:ascii="Times New Roman" w:hAnsi="Times New Roman" w:cs="Times New Roman"/>
        </w:rPr>
      </w:pPr>
    </w:p>
    <w:p w:rsidR="00363671" w:rsidRPr="008E75F0" w:rsidRDefault="00363671" w:rsidP="00363671">
      <w:pPr>
        <w:pStyle w:val="Heading3"/>
        <w:jc w:val="both"/>
        <w:rPr>
          <w:rFonts w:ascii="Times New Roman" w:hAnsi="Times New Roman" w:cs="Times New Roman"/>
        </w:rPr>
      </w:pPr>
      <w:r w:rsidRPr="008E75F0">
        <w:rPr>
          <w:rFonts w:ascii="Times New Roman" w:hAnsi="Times New Roman" w:cs="Times New Roman"/>
        </w:rPr>
        <w:t>Unit IV</w:t>
      </w:r>
    </w:p>
    <w:p w:rsidR="00363671" w:rsidRPr="008E75F0" w:rsidRDefault="00363671" w:rsidP="00363671">
      <w:pPr>
        <w:jc w:val="both"/>
      </w:pPr>
    </w:p>
    <w:p w:rsidR="00363671" w:rsidRPr="008E75F0" w:rsidRDefault="00363671" w:rsidP="0083200A">
      <w:pPr>
        <w:ind w:firstLine="720"/>
        <w:jc w:val="both"/>
      </w:pPr>
      <w:r w:rsidRPr="008E75F0">
        <w:t xml:space="preserve">Dissolution – Accounting treatment for un recorded assets and liabilities – Continuance of firm by partners after dissolution – Insolvency of partners – Garner Vs Murray case – Insolvency of all partners. </w:t>
      </w:r>
    </w:p>
    <w:p w:rsidR="00363671" w:rsidRPr="008E75F0" w:rsidRDefault="00363671" w:rsidP="00363671">
      <w:pPr>
        <w:pStyle w:val="Heading3"/>
        <w:jc w:val="both"/>
        <w:rPr>
          <w:rFonts w:ascii="Times New Roman" w:hAnsi="Times New Roman" w:cs="Times New Roman"/>
        </w:rPr>
      </w:pPr>
    </w:p>
    <w:p w:rsidR="00363671" w:rsidRPr="008E75F0" w:rsidRDefault="00363671" w:rsidP="00363671">
      <w:pPr>
        <w:pStyle w:val="Heading3"/>
        <w:jc w:val="both"/>
        <w:rPr>
          <w:rFonts w:ascii="Times New Roman" w:hAnsi="Times New Roman" w:cs="Times New Roman"/>
        </w:rPr>
      </w:pPr>
      <w:r w:rsidRPr="008E75F0">
        <w:rPr>
          <w:rFonts w:ascii="Times New Roman" w:hAnsi="Times New Roman" w:cs="Times New Roman"/>
        </w:rPr>
        <w:t>Unit V</w:t>
      </w:r>
    </w:p>
    <w:p w:rsidR="00363671" w:rsidRPr="008E75F0" w:rsidRDefault="00363671" w:rsidP="00363671">
      <w:pPr>
        <w:jc w:val="both"/>
      </w:pPr>
    </w:p>
    <w:p w:rsidR="00363671" w:rsidRPr="008E75F0" w:rsidRDefault="00363671" w:rsidP="0083200A">
      <w:pPr>
        <w:ind w:firstLine="720"/>
        <w:jc w:val="both"/>
      </w:pPr>
      <w:r w:rsidRPr="008E75F0">
        <w:t>Piece meal distribution – Proportionate capital method – Maximum loss method – Sale to a company</w:t>
      </w:r>
      <w:r w:rsidR="00DC6922" w:rsidRPr="008E75F0">
        <w:t xml:space="preserve"> – Calculation of purchase consideration</w:t>
      </w:r>
      <w:r w:rsidRPr="008E75F0">
        <w:t xml:space="preserve">. </w:t>
      </w:r>
    </w:p>
    <w:p w:rsidR="00363671" w:rsidRPr="008E75F0" w:rsidRDefault="00363671" w:rsidP="00363671">
      <w:pPr>
        <w:jc w:val="both"/>
      </w:pPr>
    </w:p>
    <w:p w:rsidR="00363671" w:rsidRPr="008E75F0" w:rsidRDefault="006C11AC" w:rsidP="00363671">
      <w:pPr>
        <w:jc w:val="both"/>
        <w:rPr>
          <w:b/>
          <w:bCs/>
        </w:rPr>
      </w:pPr>
      <w:r>
        <w:rPr>
          <w:b/>
          <w:bCs/>
        </w:rPr>
        <w:t>Books for Reference:</w:t>
      </w:r>
    </w:p>
    <w:p w:rsidR="00363671" w:rsidRPr="008E75F0" w:rsidRDefault="00363671" w:rsidP="00363671">
      <w:pPr>
        <w:ind w:left="624"/>
        <w:jc w:val="both"/>
      </w:pPr>
      <w:r w:rsidRPr="008E75F0">
        <w:t xml:space="preserve">1. Advanced Accountancy </w:t>
      </w:r>
      <w:r w:rsidRPr="008E75F0">
        <w:tab/>
      </w:r>
      <w:r w:rsidRPr="008E75F0">
        <w:tab/>
        <w:t xml:space="preserve">– </w:t>
      </w:r>
      <w:r w:rsidRPr="008E75F0">
        <w:tab/>
        <w:t>R.L.Gupta and M.Radhasamy,</w:t>
      </w:r>
    </w:p>
    <w:p w:rsidR="00363671" w:rsidRPr="008E75F0" w:rsidRDefault="00363671" w:rsidP="00363671">
      <w:pPr>
        <w:ind w:left="624"/>
        <w:jc w:val="both"/>
      </w:pPr>
      <w:r w:rsidRPr="008E75F0">
        <w:t xml:space="preserve">                                                                          Sultan   chand &amp; sons publishers,</w:t>
      </w:r>
    </w:p>
    <w:p w:rsidR="00363671" w:rsidRPr="008E75F0" w:rsidRDefault="00363671" w:rsidP="00363671">
      <w:pPr>
        <w:ind w:left="624"/>
        <w:jc w:val="both"/>
      </w:pPr>
      <w:r w:rsidRPr="008E75F0">
        <w:t xml:space="preserve">                                                                          New Delhi</w:t>
      </w:r>
    </w:p>
    <w:p w:rsidR="00363671" w:rsidRPr="008E75F0" w:rsidRDefault="00363671" w:rsidP="00363671">
      <w:pPr>
        <w:ind w:left="624"/>
        <w:jc w:val="both"/>
      </w:pPr>
      <w:r w:rsidRPr="008E75F0">
        <w:t xml:space="preserve">2. Advanced Accounts </w:t>
      </w:r>
      <w:r w:rsidRPr="008E75F0">
        <w:tab/>
      </w:r>
      <w:r w:rsidRPr="008E75F0">
        <w:tab/>
      </w:r>
      <w:r w:rsidRPr="008E75F0">
        <w:tab/>
        <w:t xml:space="preserve">– </w:t>
      </w:r>
      <w:r w:rsidRPr="008E75F0">
        <w:tab/>
        <w:t xml:space="preserve">M.C.Shukla and T.S.Grewal .,Chand &amp;  </w:t>
      </w:r>
    </w:p>
    <w:p w:rsidR="00363671" w:rsidRPr="008E75F0" w:rsidRDefault="00363671" w:rsidP="00363671">
      <w:pPr>
        <w:ind w:left="624"/>
        <w:jc w:val="both"/>
      </w:pPr>
      <w:r w:rsidRPr="008E75F0">
        <w:t xml:space="preserve">                                                                          Company publishers</w:t>
      </w:r>
    </w:p>
    <w:p w:rsidR="00363671" w:rsidRPr="008E75F0" w:rsidRDefault="00363671" w:rsidP="00363671">
      <w:pPr>
        <w:ind w:left="624"/>
        <w:jc w:val="both"/>
      </w:pPr>
      <w:r w:rsidRPr="008E75F0">
        <w:t xml:space="preserve">3. An introduction to Accountancy </w:t>
      </w:r>
      <w:r w:rsidRPr="008E75F0">
        <w:tab/>
        <w:t xml:space="preserve">– </w:t>
      </w:r>
      <w:r w:rsidRPr="008E75F0">
        <w:tab/>
        <w:t xml:space="preserve">S.N.Maheswari, Kalyani Publishers Ltd </w:t>
      </w:r>
    </w:p>
    <w:p w:rsidR="00363671" w:rsidRPr="008E75F0" w:rsidRDefault="00363671" w:rsidP="00363671">
      <w:pPr>
        <w:ind w:left="624"/>
        <w:jc w:val="both"/>
      </w:pPr>
      <w:r w:rsidRPr="008E75F0">
        <w:t xml:space="preserve">4. Advanced Accountancy </w:t>
      </w:r>
      <w:r w:rsidRPr="008E75F0">
        <w:tab/>
      </w:r>
      <w:r w:rsidRPr="008E75F0">
        <w:tab/>
        <w:t xml:space="preserve">– </w:t>
      </w:r>
      <w:r w:rsidRPr="008E75F0">
        <w:tab/>
        <w:t xml:space="preserve">M.A.Arulanandam and K.S.Raman  </w:t>
      </w:r>
    </w:p>
    <w:p w:rsidR="00363671" w:rsidRPr="008E75F0" w:rsidRDefault="00363671" w:rsidP="00363671">
      <w:pPr>
        <w:ind w:left="624"/>
        <w:jc w:val="both"/>
      </w:pPr>
      <w:r w:rsidRPr="008E75F0">
        <w:t xml:space="preserve">                                                                          Himalaya publishing company Ltd.</w:t>
      </w:r>
    </w:p>
    <w:p w:rsidR="00363671" w:rsidRPr="008E75F0" w:rsidRDefault="00363671" w:rsidP="00363671">
      <w:pPr>
        <w:ind w:left="624"/>
        <w:jc w:val="both"/>
      </w:pPr>
      <w:r w:rsidRPr="008E75F0">
        <w:t xml:space="preserve">5. Advanced Accountancy </w:t>
      </w:r>
      <w:r w:rsidRPr="008E75F0">
        <w:tab/>
      </w:r>
      <w:r w:rsidRPr="008E75F0">
        <w:tab/>
        <w:t xml:space="preserve">– </w:t>
      </w:r>
      <w:r w:rsidRPr="008E75F0">
        <w:tab/>
        <w:t xml:space="preserve">S.P.Jain and K.L.Narang.,Kalyani  </w:t>
      </w:r>
    </w:p>
    <w:p w:rsidR="00363671" w:rsidRPr="008E75F0" w:rsidRDefault="00363671" w:rsidP="00363671">
      <w:pPr>
        <w:ind w:left="624"/>
        <w:jc w:val="both"/>
      </w:pPr>
      <w:r w:rsidRPr="008E75F0">
        <w:t xml:space="preserve">                                                                          Publishers Ltd</w:t>
      </w:r>
    </w:p>
    <w:p w:rsidR="00363671" w:rsidRPr="008E75F0" w:rsidRDefault="00363671" w:rsidP="00363671">
      <w:pPr>
        <w:ind w:left="624"/>
        <w:jc w:val="both"/>
      </w:pPr>
      <w:r w:rsidRPr="008E75F0">
        <w:t>6. Advanced Accountancy                   –           R.S.N.Pillai &amp; Bhagavathi, S.Chand &amp;</w:t>
      </w:r>
    </w:p>
    <w:p w:rsidR="00363671" w:rsidRPr="008E75F0" w:rsidRDefault="00363671" w:rsidP="00363671">
      <w:pPr>
        <w:ind w:left="4944" w:firstLine="96"/>
        <w:jc w:val="both"/>
      </w:pPr>
      <w:r w:rsidRPr="008E75F0">
        <w:t>Company Publishers</w:t>
      </w:r>
    </w:p>
    <w:p w:rsidR="00363671" w:rsidRPr="008E75F0" w:rsidRDefault="00363671" w:rsidP="00363671">
      <w:pPr>
        <w:jc w:val="both"/>
      </w:pPr>
      <w:r w:rsidRPr="008E75F0">
        <w:t xml:space="preserve">           7. Financial Accounting</w:t>
      </w:r>
      <w:r w:rsidRPr="008E75F0">
        <w:tab/>
      </w:r>
      <w:r w:rsidRPr="008E75F0">
        <w:tab/>
        <w:t>–</w:t>
      </w:r>
      <w:r w:rsidRPr="008E75F0">
        <w:tab/>
        <w:t xml:space="preserve">T.S.Reddy and A.Murthy, Margham </w:t>
      </w:r>
    </w:p>
    <w:p w:rsidR="00363671" w:rsidRPr="008E75F0" w:rsidRDefault="00363671" w:rsidP="00363671">
      <w:pPr>
        <w:jc w:val="both"/>
      </w:pPr>
      <w:r w:rsidRPr="008E75F0">
        <w:tab/>
      </w:r>
      <w:r w:rsidRPr="008E75F0">
        <w:tab/>
      </w:r>
      <w:r w:rsidRPr="008E75F0">
        <w:tab/>
      </w:r>
      <w:r w:rsidRPr="008E75F0">
        <w:tab/>
      </w:r>
      <w:r w:rsidRPr="008E75F0">
        <w:tab/>
      </w:r>
      <w:r w:rsidRPr="008E75F0">
        <w:tab/>
      </w:r>
      <w:r w:rsidRPr="008E75F0">
        <w:tab/>
        <w:t>Publications</w:t>
      </w:r>
      <w:r w:rsidRPr="008E75F0">
        <w:tab/>
      </w:r>
    </w:p>
    <w:p w:rsidR="00363671" w:rsidRPr="008E75F0" w:rsidRDefault="00363671" w:rsidP="00363671">
      <w:pPr>
        <w:jc w:val="both"/>
        <w:rPr>
          <w:bCs/>
        </w:rPr>
      </w:pPr>
      <w:r w:rsidRPr="008E75F0">
        <w:rPr>
          <w:b/>
        </w:rPr>
        <w:t>Note:</w:t>
      </w:r>
      <w:r w:rsidRPr="008E75F0">
        <w:rPr>
          <w:b/>
          <w:bCs/>
        </w:rPr>
        <w:tab/>
      </w:r>
      <w:r w:rsidRPr="008E75F0">
        <w:rPr>
          <w:bCs/>
        </w:rPr>
        <w:t>The question paper shall contain 60% problems and 40% Theory</w:t>
      </w:r>
    </w:p>
    <w:p w:rsidR="00363671" w:rsidRPr="008E75F0" w:rsidRDefault="00363671" w:rsidP="00363671">
      <w:pPr>
        <w:jc w:val="center"/>
      </w:pPr>
      <w:r w:rsidRPr="008E75F0">
        <w:t>♣♣♣♣♣♣♣♣♣♣</w:t>
      </w:r>
    </w:p>
    <w:p w:rsidR="00477350" w:rsidRPr="008E75F0" w:rsidRDefault="00477350" w:rsidP="00477350">
      <w:pPr>
        <w:jc w:val="center"/>
        <w:rPr>
          <w:b/>
        </w:rPr>
      </w:pPr>
      <w:bookmarkStart w:id="0" w:name="_GoBack"/>
      <w:bookmarkEnd w:id="0"/>
      <w:r w:rsidRPr="008E75F0">
        <w:rPr>
          <w:b/>
        </w:rPr>
        <w:t>II YEAR – IV SEMESTER</w:t>
      </w:r>
    </w:p>
    <w:p w:rsidR="00477350" w:rsidRPr="008E75F0" w:rsidRDefault="00477350" w:rsidP="00477350">
      <w:pPr>
        <w:jc w:val="center"/>
        <w:rPr>
          <w:b/>
        </w:rPr>
      </w:pPr>
      <w:r w:rsidRPr="008E75F0">
        <w:rPr>
          <w:b/>
        </w:rPr>
        <w:t xml:space="preserve">COURSE CODE: </w:t>
      </w:r>
      <w:r w:rsidR="0086590D" w:rsidRPr="008E75F0">
        <w:rPr>
          <w:b/>
        </w:rPr>
        <w:t>7</w:t>
      </w:r>
      <w:r w:rsidRPr="008E75F0">
        <w:rPr>
          <w:b/>
        </w:rPr>
        <w:t>BCO4C1</w:t>
      </w:r>
    </w:p>
    <w:p w:rsidR="00477350" w:rsidRPr="008E75F0" w:rsidRDefault="00477350" w:rsidP="00477350">
      <w:pPr>
        <w:jc w:val="center"/>
        <w:rPr>
          <w:b/>
        </w:rPr>
      </w:pPr>
    </w:p>
    <w:p w:rsidR="00477350" w:rsidRPr="008E75F0" w:rsidRDefault="00477350" w:rsidP="00477350">
      <w:pPr>
        <w:jc w:val="center"/>
        <w:rPr>
          <w:b/>
        </w:rPr>
      </w:pPr>
      <w:r w:rsidRPr="008E75F0">
        <w:rPr>
          <w:b/>
        </w:rPr>
        <w:t xml:space="preserve">CORE COURSE </w:t>
      </w:r>
      <w:r w:rsidR="00804445">
        <w:rPr>
          <w:b/>
        </w:rPr>
        <w:t xml:space="preserve">- </w:t>
      </w:r>
      <w:r w:rsidRPr="008E75F0">
        <w:rPr>
          <w:b/>
        </w:rPr>
        <w:t xml:space="preserve">IX – PRINCIPLES OF MANAGEMENT </w:t>
      </w:r>
    </w:p>
    <w:p w:rsidR="00477350" w:rsidRPr="008E75F0" w:rsidRDefault="00477350" w:rsidP="00477350">
      <w:pPr>
        <w:pStyle w:val="ListParagraph"/>
        <w:ind w:left="0"/>
        <w:jc w:val="both"/>
        <w:rPr>
          <w:b/>
        </w:rPr>
      </w:pPr>
    </w:p>
    <w:p w:rsidR="00477350" w:rsidRPr="008E75F0" w:rsidRDefault="00477350" w:rsidP="00477350">
      <w:pPr>
        <w:pStyle w:val="ListParagraph"/>
        <w:ind w:left="0"/>
        <w:jc w:val="both"/>
        <w:rPr>
          <w:b/>
        </w:rPr>
      </w:pPr>
      <w:r w:rsidRPr="008E75F0">
        <w:rPr>
          <w:b/>
        </w:rPr>
        <w:t>Unit I</w:t>
      </w:r>
    </w:p>
    <w:p w:rsidR="00477350" w:rsidRPr="008E75F0" w:rsidRDefault="00477350" w:rsidP="00477350">
      <w:pPr>
        <w:pStyle w:val="ListParagraph"/>
        <w:ind w:left="0"/>
        <w:jc w:val="both"/>
      </w:pPr>
    </w:p>
    <w:p w:rsidR="00477350" w:rsidRPr="008E75F0" w:rsidRDefault="00477350" w:rsidP="0083200A">
      <w:pPr>
        <w:pStyle w:val="ListParagraph"/>
        <w:ind w:left="0" w:firstLine="720"/>
        <w:jc w:val="both"/>
      </w:pPr>
      <w:r w:rsidRPr="008E75F0">
        <w:t>Definition of Management – Functions of management – Planning, organization, staffing, directing coordinating and controlling – Evolution of management: Contribution of F.W.Taylor, Henry Fayol, Douglas McGregor, Mary Parker Follet, Elton Mayo, Peter F.Drucker.</w:t>
      </w:r>
    </w:p>
    <w:p w:rsidR="00477350" w:rsidRPr="008E75F0" w:rsidRDefault="00477350" w:rsidP="00477350">
      <w:pPr>
        <w:pStyle w:val="ListParagraph"/>
        <w:ind w:left="0"/>
        <w:jc w:val="both"/>
        <w:rPr>
          <w:b/>
        </w:rPr>
      </w:pPr>
    </w:p>
    <w:p w:rsidR="00477350" w:rsidRPr="008E75F0" w:rsidRDefault="00477350" w:rsidP="00477350">
      <w:pPr>
        <w:pStyle w:val="ListParagraph"/>
        <w:ind w:left="0"/>
        <w:jc w:val="both"/>
        <w:rPr>
          <w:b/>
        </w:rPr>
      </w:pPr>
      <w:r w:rsidRPr="008E75F0">
        <w:rPr>
          <w:b/>
        </w:rPr>
        <w:t>Unit II</w:t>
      </w:r>
    </w:p>
    <w:p w:rsidR="00477350" w:rsidRPr="008E75F0" w:rsidRDefault="00477350" w:rsidP="00477350">
      <w:pPr>
        <w:pStyle w:val="ListParagraph"/>
        <w:ind w:left="0"/>
        <w:jc w:val="both"/>
      </w:pPr>
    </w:p>
    <w:p w:rsidR="00477350" w:rsidRPr="008E75F0" w:rsidRDefault="00477350" w:rsidP="0083200A">
      <w:pPr>
        <w:pStyle w:val="ListParagraph"/>
        <w:ind w:left="0" w:firstLine="720"/>
        <w:jc w:val="both"/>
      </w:pPr>
      <w:r w:rsidRPr="008E75F0">
        <w:t>Planning: Meaning, importance, types, Objectives, Steps, guidelines for effective planning – decision making process.</w:t>
      </w:r>
    </w:p>
    <w:p w:rsidR="00477350" w:rsidRPr="008E75F0" w:rsidRDefault="00477350" w:rsidP="00477350">
      <w:pPr>
        <w:pStyle w:val="ListParagraph"/>
        <w:ind w:left="0"/>
        <w:jc w:val="both"/>
        <w:rPr>
          <w:b/>
        </w:rPr>
      </w:pPr>
    </w:p>
    <w:p w:rsidR="00477350" w:rsidRPr="008E75F0" w:rsidRDefault="00477350" w:rsidP="00477350">
      <w:pPr>
        <w:pStyle w:val="ListParagraph"/>
        <w:ind w:left="0"/>
        <w:jc w:val="both"/>
        <w:rPr>
          <w:b/>
        </w:rPr>
      </w:pPr>
      <w:r w:rsidRPr="008E75F0">
        <w:rPr>
          <w:b/>
        </w:rPr>
        <w:t xml:space="preserve">Unit III </w:t>
      </w:r>
    </w:p>
    <w:p w:rsidR="00477350" w:rsidRPr="008E75F0" w:rsidRDefault="00477350" w:rsidP="00477350">
      <w:pPr>
        <w:pStyle w:val="ListParagraph"/>
        <w:ind w:left="0"/>
        <w:jc w:val="both"/>
      </w:pPr>
    </w:p>
    <w:p w:rsidR="00477350" w:rsidRPr="008E75F0" w:rsidRDefault="00477350" w:rsidP="0083200A">
      <w:pPr>
        <w:pStyle w:val="ListParagraph"/>
        <w:ind w:left="0" w:firstLine="720"/>
        <w:jc w:val="both"/>
      </w:pPr>
      <w:r w:rsidRPr="008E75F0">
        <w:t>Organizing: Meaning, Objectives and principles of organizing – Span of management – Factors governing the span of management – Departmentalization – Delegation of authority and responsibility – Centralization and decentralization of authority – Advantages – disadvantages – Line and staff authority – Staffing: meaning, process, performance appraisal.</w:t>
      </w:r>
    </w:p>
    <w:p w:rsidR="00477350" w:rsidRPr="008E75F0" w:rsidRDefault="00477350" w:rsidP="00477350">
      <w:pPr>
        <w:pStyle w:val="ListParagraph"/>
        <w:ind w:left="0"/>
        <w:jc w:val="both"/>
        <w:rPr>
          <w:b/>
        </w:rPr>
      </w:pPr>
    </w:p>
    <w:p w:rsidR="00477350" w:rsidRPr="008E75F0" w:rsidRDefault="00477350" w:rsidP="00477350">
      <w:pPr>
        <w:pStyle w:val="ListParagraph"/>
        <w:ind w:left="0"/>
        <w:jc w:val="both"/>
        <w:rPr>
          <w:b/>
        </w:rPr>
      </w:pPr>
      <w:r w:rsidRPr="008E75F0">
        <w:rPr>
          <w:b/>
        </w:rPr>
        <w:t xml:space="preserve">Unit IV </w:t>
      </w:r>
    </w:p>
    <w:p w:rsidR="00477350" w:rsidRPr="008E75F0" w:rsidRDefault="00477350" w:rsidP="00477350">
      <w:pPr>
        <w:pStyle w:val="ListParagraph"/>
        <w:ind w:left="0"/>
        <w:jc w:val="both"/>
      </w:pPr>
    </w:p>
    <w:p w:rsidR="00477350" w:rsidRPr="008E75F0" w:rsidRDefault="00477350" w:rsidP="0083200A">
      <w:pPr>
        <w:pStyle w:val="ListParagraph"/>
        <w:ind w:left="0" w:firstLine="720"/>
        <w:jc w:val="both"/>
      </w:pPr>
      <w:r w:rsidRPr="008E75F0">
        <w:t>Direction: Meaning, principles of direction – communication: process barriers – Principles of effective communication. Motivation: theories – Maslow’s need hierarchy theory and Herzberg’s two factors theory.</w:t>
      </w:r>
    </w:p>
    <w:p w:rsidR="00477350" w:rsidRPr="008E75F0" w:rsidRDefault="00477350" w:rsidP="00477350">
      <w:pPr>
        <w:pStyle w:val="ListParagraph"/>
        <w:ind w:left="0"/>
        <w:jc w:val="both"/>
      </w:pPr>
    </w:p>
    <w:p w:rsidR="00477350" w:rsidRPr="008E75F0" w:rsidRDefault="00477350" w:rsidP="00477350">
      <w:pPr>
        <w:pStyle w:val="ListParagraph"/>
        <w:ind w:left="0"/>
        <w:jc w:val="both"/>
        <w:rPr>
          <w:b/>
        </w:rPr>
      </w:pPr>
      <w:r w:rsidRPr="008E75F0">
        <w:rPr>
          <w:b/>
        </w:rPr>
        <w:t xml:space="preserve">Unit V </w:t>
      </w:r>
    </w:p>
    <w:p w:rsidR="00477350" w:rsidRPr="008E75F0" w:rsidRDefault="00477350" w:rsidP="00477350">
      <w:pPr>
        <w:pStyle w:val="ListParagraph"/>
        <w:ind w:left="0"/>
        <w:jc w:val="both"/>
      </w:pPr>
    </w:p>
    <w:p w:rsidR="00477350" w:rsidRPr="008E75F0" w:rsidRDefault="00477350" w:rsidP="0083200A">
      <w:pPr>
        <w:pStyle w:val="ListParagraph"/>
        <w:ind w:left="0" w:firstLine="720"/>
        <w:jc w:val="both"/>
      </w:pPr>
      <w:r w:rsidRPr="008E75F0">
        <w:t>Controlling – concept – definition – Steps in Controlling – Control Techniques.</w:t>
      </w:r>
    </w:p>
    <w:p w:rsidR="00477350" w:rsidRPr="008E75F0" w:rsidRDefault="00477350" w:rsidP="00477350">
      <w:pPr>
        <w:pStyle w:val="ListParagraph"/>
        <w:ind w:left="0"/>
        <w:jc w:val="both"/>
        <w:rPr>
          <w:b/>
        </w:rPr>
      </w:pPr>
    </w:p>
    <w:p w:rsidR="00477350" w:rsidRPr="008E75F0" w:rsidRDefault="006C11AC" w:rsidP="00477350">
      <w:pPr>
        <w:pStyle w:val="ListParagraph"/>
        <w:ind w:left="0"/>
        <w:jc w:val="both"/>
        <w:rPr>
          <w:b/>
        </w:rPr>
      </w:pPr>
      <w:r>
        <w:rPr>
          <w:b/>
        </w:rPr>
        <w:t>Books for Reference:</w:t>
      </w:r>
    </w:p>
    <w:p w:rsidR="00477350" w:rsidRPr="008E75F0" w:rsidRDefault="00477350" w:rsidP="00477350">
      <w:pPr>
        <w:pStyle w:val="ListParagraph"/>
        <w:ind w:left="0"/>
        <w:jc w:val="both"/>
        <w:rPr>
          <w:b/>
        </w:rPr>
      </w:pPr>
      <w:r w:rsidRPr="008E75F0">
        <w:rPr>
          <w:b/>
        </w:rPr>
        <w:t xml:space="preserve"> </w:t>
      </w:r>
    </w:p>
    <w:p w:rsidR="00477350" w:rsidRPr="008E75F0" w:rsidRDefault="00477350" w:rsidP="00477350">
      <w:pPr>
        <w:pStyle w:val="ListParagraph"/>
        <w:ind w:left="284"/>
        <w:jc w:val="both"/>
        <w:rPr>
          <w:b/>
        </w:rPr>
      </w:pPr>
      <w:r w:rsidRPr="008E75F0">
        <w:t>1. T.Ramasamy, Principles of Management, Himalaya Publishing House</w:t>
      </w:r>
    </w:p>
    <w:p w:rsidR="00477350" w:rsidRPr="008E75F0" w:rsidRDefault="00477350" w:rsidP="00477350">
      <w:pPr>
        <w:pStyle w:val="ListParagraph"/>
        <w:ind w:left="284"/>
        <w:jc w:val="both"/>
        <w:rPr>
          <w:b/>
        </w:rPr>
      </w:pPr>
      <w:r w:rsidRPr="008E75F0">
        <w:t>2. Dinakar Pagare, Business Management, Sultan Chand and Sons</w:t>
      </w:r>
    </w:p>
    <w:p w:rsidR="00477350" w:rsidRPr="008E75F0" w:rsidRDefault="00477350" w:rsidP="00477350">
      <w:pPr>
        <w:pStyle w:val="ListParagraph"/>
        <w:ind w:left="284"/>
        <w:jc w:val="both"/>
        <w:rPr>
          <w:b/>
        </w:rPr>
      </w:pPr>
      <w:r w:rsidRPr="008E75F0">
        <w:t>3. Kathiresan and Radha, Principles of Management, Prasanna and Co.</w:t>
      </w:r>
    </w:p>
    <w:p w:rsidR="00477350" w:rsidRPr="008E75F0" w:rsidRDefault="00477350" w:rsidP="00477350">
      <w:pPr>
        <w:pStyle w:val="ListParagraph"/>
        <w:ind w:left="284"/>
        <w:jc w:val="both"/>
        <w:rPr>
          <w:b/>
        </w:rPr>
      </w:pPr>
      <w:r w:rsidRPr="008E75F0">
        <w:t>4. R.Sharma, Principles of Management, Lakshmi Narain Agarwal</w:t>
      </w:r>
    </w:p>
    <w:p w:rsidR="00477350" w:rsidRPr="008E75F0" w:rsidRDefault="00477350" w:rsidP="00477350">
      <w:pPr>
        <w:pStyle w:val="ListParagraph"/>
        <w:ind w:left="284"/>
        <w:jc w:val="both"/>
        <w:rPr>
          <w:b/>
        </w:rPr>
      </w:pPr>
      <w:r w:rsidRPr="008E75F0">
        <w:t>5. I.M.Prasad, Principles and Practice of Management, Sultan Chand and Sons</w:t>
      </w:r>
    </w:p>
    <w:p w:rsidR="00477350" w:rsidRPr="008E75F0" w:rsidRDefault="00477350" w:rsidP="00477350">
      <w:pPr>
        <w:pStyle w:val="ListParagraph"/>
        <w:ind w:left="284"/>
        <w:jc w:val="both"/>
        <w:rPr>
          <w:b/>
        </w:rPr>
      </w:pPr>
      <w:r w:rsidRPr="008E75F0">
        <w:t>6. P.C.Tripathy &amp; Reddy: Tata Mcgraw Hill.</w:t>
      </w:r>
    </w:p>
    <w:p w:rsidR="00477350" w:rsidRPr="008E75F0" w:rsidRDefault="00477350" w:rsidP="00477350">
      <w:pPr>
        <w:pStyle w:val="ListParagraph"/>
        <w:ind w:left="284"/>
        <w:jc w:val="both"/>
        <w:rPr>
          <w:b/>
        </w:rPr>
      </w:pPr>
      <w:r w:rsidRPr="008E75F0">
        <w:t>7. R.K.Sharma &amp; K.Gupta,Kalyani Publishers</w:t>
      </w:r>
    </w:p>
    <w:p w:rsidR="00477350" w:rsidRPr="008E75F0" w:rsidRDefault="00477350" w:rsidP="00477350">
      <w:pPr>
        <w:jc w:val="center"/>
      </w:pPr>
      <w:r w:rsidRPr="008E75F0">
        <w:t>♣♣♣♣♣♣♣♣♣♣</w:t>
      </w:r>
    </w:p>
    <w:p w:rsidR="00477350" w:rsidRPr="008E75F0" w:rsidRDefault="00477350" w:rsidP="00477350">
      <w:pPr>
        <w:jc w:val="center"/>
        <w:rPr>
          <w:b/>
        </w:rPr>
      </w:pPr>
      <w:r w:rsidRPr="008E75F0">
        <w:br w:type="page"/>
      </w:r>
      <w:r w:rsidRPr="008E75F0">
        <w:rPr>
          <w:b/>
        </w:rPr>
        <w:t>II YEAR – IV SEMESTER</w:t>
      </w:r>
    </w:p>
    <w:p w:rsidR="00477350" w:rsidRPr="008E75F0" w:rsidRDefault="00477350" w:rsidP="00477350">
      <w:pPr>
        <w:jc w:val="center"/>
        <w:rPr>
          <w:b/>
        </w:rPr>
      </w:pPr>
      <w:r w:rsidRPr="008E75F0">
        <w:rPr>
          <w:b/>
        </w:rPr>
        <w:t xml:space="preserve">COURSE CODE: </w:t>
      </w:r>
      <w:r w:rsidR="0086590D" w:rsidRPr="008E75F0">
        <w:rPr>
          <w:b/>
        </w:rPr>
        <w:t>7</w:t>
      </w:r>
      <w:r w:rsidRPr="008E75F0">
        <w:rPr>
          <w:b/>
        </w:rPr>
        <w:t>BCO4C2</w:t>
      </w:r>
    </w:p>
    <w:p w:rsidR="00477350" w:rsidRPr="008E75F0" w:rsidRDefault="00477350" w:rsidP="00477350">
      <w:pPr>
        <w:jc w:val="center"/>
        <w:rPr>
          <w:b/>
        </w:rPr>
      </w:pPr>
    </w:p>
    <w:p w:rsidR="00477350" w:rsidRPr="008E75F0" w:rsidRDefault="00477350" w:rsidP="00477350">
      <w:pPr>
        <w:jc w:val="center"/>
        <w:rPr>
          <w:b/>
        </w:rPr>
      </w:pPr>
      <w:r w:rsidRPr="008E75F0">
        <w:rPr>
          <w:b/>
        </w:rPr>
        <w:t xml:space="preserve">CORE COURSE </w:t>
      </w:r>
      <w:r w:rsidR="00804445">
        <w:rPr>
          <w:b/>
        </w:rPr>
        <w:t xml:space="preserve">- </w:t>
      </w:r>
      <w:r w:rsidRPr="008E75F0">
        <w:rPr>
          <w:b/>
        </w:rPr>
        <w:t>X – BANKING LAW AND PRACTICE</w:t>
      </w:r>
    </w:p>
    <w:p w:rsidR="00477350" w:rsidRPr="008E75F0" w:rsidRDefault="00477350" w:rsidP="00477350">
      <w:pPr>
        <w:jc w:val="both"/>
        <w:rPr>
          <w:b/>
        </w:rPr>
      </w:pPr>
    </w:p>
    <w:p w:rsidR="00477350" w:rsidRPr="008E75F0" w:rsidRDefault="00477350" w:rsidP="00477350">
      <w:pPr>
        <w:jc w:val="both"/>
        <w:rPr>
          <w:b/>
        </w:rPr>
      </w:pPr>
      <w:r w:rsidRPr="008E75F0">
        <w:rPr>
          <w:b/>
        </w:rPr>
        <w:t>Unit I</w:t>
      </w:r>
    </w:p>
    <w:p w:rsidR="00477350" w:rsidRPr="008E75F0" w:rsidRDefault="00477350" w:rsidP="00477350">
      <w:pPr>
        <w:jc w:val="both"/>
      </w:pPr>
    </w:p>
    <w:p w:rsidR="00477350" w:rsidRPr="008E75F0" w:rsidRDefault="00477350" w:rsidP="0083200A">
      <w:pPr>
        <w:ind w:firstLine="720"/>
        <w:jc w:val="both"/>
      </w:pPr>
      <w:r w:rsidRPr="008E75F0">
        <w:t>Banker and Customer: Meaning – Definition – General relationship between a banker and a customer: Primary and subsidiary – Special features of relationship: Obligations and rights of a banker – Rule in Clayton’s case.</w:t>
      </w:r>
    </w:p>
    <w:p w:rsidR="00477350" w:rsidRPr="008E75F0" w:rsidRDefault="00477350" w:rsidP="00477350">
      <w:pPr>
        <w:jc w:val="both"/>
      </w:pPr>
    </w:p>
    <w:p w:rsidR="00477350" w:rsidRPr="008E75F0" w:rsidRDefault="00477350" w:rsidP="00477350">
      <w:pPr>
        <w:jc w:val="both"/>
        <w:rPr>
          <w:b/>
        </w:rPr>
      </w:pPr>
      <w:r w:rsidRPr="008E75F0">
        <w:rPr>
          <w:b/>
        </w:rPr>
        <w:t>Unit II</w:t>
      </w:r>
    </w:p>
    <w:p w:rsidR="00477350" w:rsidRPr="008E75F0" w:rsidRDefault="00477350" w:rsidP="00477350">
      <w:pPr>
        <w:jc w:val="both"/>
      </w:pPr>
    </w:p>
    <w:p w:rsidR="00477350" w:rsidRPr="008E75F0" w:rsidRDefault="00477350" w:rsidP="0083200A">
      <w:pPr>
        <w:ind w:firstLine="720"/>
        <w:jc w:val="both"/>
      </w:pPr>
      <w:r w:rsidRPr="008E75F0">
        <w:t>Bankers as borrowers: Savings account – Current account – Fixed deposit – Fixed deposit Receipt and its legal implications – General procedure for opening accounts – Pass Book:  Meaning and maintenance – Effects of wrong entries  –  Special types of customers: Minors – Firms – Limited companies – Non trading concerns – Joint accounts – Closing of an account– Garnishee order.</w:t>
      </w:r>
    </w:p>
    <w:p w:rsidR="00477350" w:rsidRPr="008E75F0" w:rsidRDefault="00477350" w:rsidP="00477350">
      <w:pPr>
        <w:jc w:val="both"/>
      </w:pPr>
    </w:p>
    <w:p w:rsidR="00477350" w:rsidRPr="008E75F0" w:rsidRDefault="00477350" w:rsidP="00477350">
      <w:pPr>
        <w:jc w:val="both"/>
        <w:rPr>
          <w:b/>
        </w:rPr>
      </w:pPr>
      <w:r w:rsidRPr="008E75F0">
        <w:rPr>
          <w:b/>
        </w:rPr>
        <w:t>Unit III</w:t>
      </w:r>
    </w:p>
    <w:p w:rsidR="00477350" w:rsidRPr="008E75F0" w:rsidRDefault="00477350" w:rsidP="00477350">
      <w:pPr>
        <w:jc w:val="both"/>
      </w:pPr>
    </w:p>
    <w:p w:rsidR="00477350" w:rsidRPr="008E75F0" w:rsidRDefault="00477350" w:rsidP="0083200A">
      <w:pPr>
        <w:ind w:firstLine="720"/>
        <w:jc w:val="both"/>
      </w:pPr>
      <w:r w:rsidRPr="008E75F0">
        <w:t>Cheque: Meaning – Definition – Essentials – Cheque Vs Bill of Exchange –  Drawing up of a Cheque – Banker’s Cheque – Consequences of drawing up of a cheque without sufficient balance – Material alteration: Case law – Examples – Banker’s duty – Immaterial alteration – Marking – Crossing: Meaning – Types and Significance of  crossing.</w:t>
      </w:r>
    </w:p>
    <w:p w:rsidR="00477350" w:rsidRPr="008E75F0" w:rsidRDefault="00477350" w:rsidP="00477350">
      <w:pPr>
        <w:jc w:val="both"/>
      </w:pPr>
    </w:p>
    <w:p w:rsidR="00477350" w:rsidRPr="008E75F0" w:rsidRDefault="00477350" w:rsidP="00477350">
      <w:pPr>
        <w:jc w:val="both"/>
        <w:rPr>
          <w:b/>
        </w:rPr>
      </w:pPr>
      <w:r w:rsidRPr="008E75F0">
        <w:rPr>
          <w:b/>
        </w:rPr>
        <w:t>Unit IV</w:t>
      </w:r>
    </w:p>
    <w:p w:rsidR="00477350" w:rsidRPr="008E75F0" w:rsidRDefault="00477350" w:rsidP="00477350">
      <w:pPr>
        <w:jc w:val="both"/>
      </w:pPr>
    </w:p>
    <w:p w:rsidR="00477350" w:rsidRPr="008E75F0" w:rsidRDefault="00477350" w:rsidP="0083200A">
      <w:pPr>
        <w:ind w:firstLine="720"/>
        <w:jc w:val="both"/>
      </w:pPr>
      <w:r w:rsidRPr="008E75F0">
        <w:t xml:space="preserve">Endorsement: Meaning – Definition – Kinds – Significance – Paying Banker: Precautions – Circumstances for dishonour of cheques – Payment in due course – Statutory protection – Forgery of drawer’s signature – Payment by mistake – Consequences of wrongful dishonour of cheques.  </w:t>
      </w:r>
    </w:p>
    <w:p w:rsidR="00477350" w:rsidRPr="008E75F0" w:rsidRDefault="00477350" w:rsidP="00477350">
      <w:pPr>
        <w:jc w:val="both"/>
      </w:pPr>
    </w:p>
    <w:p w:rsidR="00477350" w:rsidRPr="008E75F0" w:rsidRDefault="00477350" w:rsidP="00477350">
      <w:pPr>
        <w:jc w:val="both"/>
        <w:rPr>
          <w:b/>
        </w:rPr>
      </w:pPr>
      <w:r w:rsidRPr="008E75F0">
        <w:rPr>
          <w:b/>
        </w:rPr>
        <w:t>Unit V</w:t>
      </w:r>
    </w:p>
    <w:p w:rsidR="00477350" w:rsidRPr="008E75F0" w:rsidRDefault="00477350" w:rsidP="00477350">
      <w:pPr>
        <w:jc w:val="both"/>
      </w:pPr>
    </w:p>
    <w:p w:rsidR="00477350" w:rsidRPr="008E75F0" w:rsidRDefault="00477350" w:rsidP="0083200A">
      <w:pPr>
        <w:ind w:firstLine="720"/>
        <w:jc w:val="both"/>
      </w:pPr>
      <w:r w:rsidRPr="008E75F0">
        <w:t>Collecting Banker:  Duties – Statutory protection  – Concept of negligence – Knowledge of various forms used in day to day banking:  Cheque – Pay in slip – Withdrawal form – Transfer form – Draft – Bill of exchange – Promissory note – FDR – Traveller’s cheque – Credit card – Letter of credit.</w:t>
      </w:r>
    </w:p>
    <w:p w:rsidR="00477350" w:rsidRPr="008E75F0" w:rsidRDefault="00477350" w:rsidP="00477350">
      <w:pPr>
        <w:jc w:val="both"/>
      </w:pPr>
    </w:p>
    <w:p w:rsidR="00477350" w:rsidRPr="008E75F0" w:rsidRDefault="006C11AC" w:rsidP="00477350">
      <w:pPr>
        <w:jc w:val="both"/>
        <w:rPr>
          <w:b/>
        </w:rPr>
      </w:pPr>
      <w:r>
        <w:rPr>
          <w:b/>
        </w:rPr>
        <w:t>Books for Reference:</w:t>
      </w:r>
    </w:p>
    <w:p w:rsidR="00477350" w:rsidRPr="008E75F0" w:rsidRDefault="00477350" w:rsidP="00477350">
      <w:pPr>
        <w:jc w:val="both"/>
        <w:rPr>
          <w:b/>
        </w:rPr>
      </w:pPr>
    </w:p>
    <w:p w:rsidR="00477350" w:rsidRPr="008E75F0" w:rsidRDefault="00477350" w:rsidP="00477350">
      <w:pPr>
        <w:jc w:val="both"/>
      </w:pPr>
      <w:r w:rsidRPr="008E75F0">
        <w:t>1.Banking Theory, Law and Practice</w:t>
      </w:r>
      <w:r w:rsidRPr="008E75F0">
        <w:tab/>
        <w:t xml:space="preserve"> : </w:t>
      </w:r>
      <w:r w:rsidRPr="008E75F0">
        <w:tab/>
        <w:t xml:space="preserve">E.Gordon </w:t>
      </w:r>
      <w:r w:rsidR="00804445">
        <w:t>&amp;</w:t>
      </w:r>
      <w:r w:rsidRPr="008E75F0">
        <w:t xml:space="preserve"> K.Natarajan,Himalaya</w:t>
      </w:r>
      <w:r w:rsidR="00804445">
        <w:t xml:space="preserve"> </w:t>
      </w:r>
      <w:r w:rsidRPr="008E75F0">
        <w:t>Publications</w:t>
      </w:r>
    </w:p>
    <w:p w:rsidR="00477350" w:rsidRPr="008E75F0" w:rsidRDefault="00477350" w:rsidP="00477350">
      <w:pPr>
        <w:jc w:val="both"/>
      </w:pPr>
      <w:r w:rsidRPr="008E75F0">
        <w:t>2.Banking Theory, Law and Practice</w:t>
      </w:r>
      <w:r w:rsidRPr="008E75F0">
        <w:tab/>
        <w:t xml:space="preserve"> : </w:t>
      </w:r>
      <w:r w:rsidRPr="008E75F0">
        <w:tab/>
        <w:t>Sundaram and Varshney, Sultan Chand &amp; Co.,</w:t>
      </w:r>
    </w:p>
    <w:p w:rsidR="00477350" w:rsidRPr="008E75F0" w:rsidRDefault="00477350" w:rsidP="00477350">
      <w:r w:rsidRPr="008E75F0">
        <w:t>3.Banking Theory, Law and Practice</w:t>
      </w:r>
      <w:r w:rsidRPr="008E75F0">
        <w:tab/>
        <w:t xml:space="preserve"> :</w:t>
      </w:r>
      <w:r w:rsidRPr="008E75F0">
        <w:tab/>
        <w:t>S.Gurusamy, Vijay Nicole Imprints.</w:t>
      </w:r>
    </w:p>
    <w:p w:rsidR="00477350" w:rsidRPr="008E75F0" w:rsidRDefault="00477350" w:rsidP="00477350">
      <w:pPr>
        <w:jc w:val="both"/>
      </w:pPr>
      <w:r w:rsidRPr="008E75F0">
        <w:t>4.Banking Theory, Law and Practice</w:t>
      </w:r>
      <w:r w:rsidRPr="008E75F0">
        <w:tab/>
        <w:t xml:space="preserve"> : </w:t>
      </w:r>
      <w:r w:rsidRPr="008E75F0">
        <w:tab/>
        <w:t>S.N.Maheshwari, Sultan Chand &amp; Co.,</w:t>
      </w:r>
    </w:p>
    <w:p w:rsidR="00477350" w:rsidRPr="008E75F0" w:rsidRDefault="00477350" w:rsidP="00477350">
      <w:r w:rsidRPr="008E75F0">
        <w:t xml:space="preserve">5.Modern Banking Theory  </w:t>
      </w:r>
      <w:r w:rsidRPr="008E75F0">
        <w:tab/>
        <w:t xml:space="preserve">     </w:t>
      </w:r>
      <w:r w:rsidRPr="008E75F0">
        <w:tab/>
        <w:t xml:space="preserve"> :          R.R. Paul, Kalyani Publishers.</w:t>
      </w:r>
    </w:p>
    <w:p w:rsidR="00477350" w:rsidRPr="008E75F0" w:rsidRDefault="00477350" w:rsidP="00477350">
      <w:pPr>
        <w:jc w:val="center"/>
      </w:pPr>
    </w:p>
    <w:p w:rsidR="00477350" w:rsidRPr="008E75F0" w:rsidRDefault="00477350" w:rsidP="00477350">
      <w:pPr>
        <w:jc w:val="center"/>
      </w:pPr>
      <w:r w:rsidRPr="008E75F0">
        <w:t>♣♣♣♣♣♣♣♣♣♣</w:t>
      </w:r>
    </w:p>
    <w:p w:rsidR="00477350" w:rsidRPr="008E75F0" w:rsidRDefault="00477350" w:rsidP="00477350">
      <w:pPr>
        <w:pStyle w:val="Heading3"/>
        <w:rPr>
          <w:rFonts w:ascii="Times New Roman" w:hAnsi="Times New Roman" w:cs="Times New Roman"/>
          <w:caps/>
        </w:rPr>
      </w:pPr>
      <w:r w:rsidRPr="008E75F0">
        <w:rPr>
          <w:rFonts w:ascii="Times New Roman" w:hAnsi="Times New Roman" w:cs="Times New Roman"/>
          <w:caps/>
        </w:rPr>
        <w:t>Ii YEAR – IV sEMESTER</w:t>
      </w:r>
    </w:p>
    <w:p w:rsidR="00477350" w:rsidRPr="008E75F0" w:rsidRDefault="00477350" w:rsidP="00477350">
      <w:pPr>
        <w:pStyle w:val="Heading3"/>
        <w:rPr>
          <w:rFonts w:ascii="Times New Roman" w:hAnsi="Times New Roman" w:cs="Times New Roman"/>
          <w:caps/>
        </w:rPr>
      </w:pPr>
      <w:r w:rsidRPr="008E75F0">
        <w:rPr>
          <w:rFonts w:ascii="Times New Roman" w:eastAsia="Calibri" w:hAnsi="Times New Roman" w:cs="Times New Roman"/>
        </w:rPr>
        <w:t xml:space="preserve">COURSE </w:t>
      </w:r>
      <w:r w:rsidRPr="008E75F0">
        <w:rPr>
          <w:rFonts w:ascii="Times New Roman" w:hAnsi="Times New Roman" w:cs="Times New Roman"/>
          <w:caps/>
        </w:rPr>
        <w:t xml:space="preserve">CODE: </w:t>
      </w:r>
      <w:r w:rsidR="00DF4BC6" w:rsidRPr="008E75F0">
        <w:rPr>
          <w:rFonts w:ascii="Times New Roman" w:hAnsi="Times New Roman" w:cs="Times New Roman"/>
          <w:caps/>
        </w:rPr>
        <w:t>7</w:t>
      </w:r>
      <w:r w:rsidRPr="008E75F0">
        <w:rPr>
          <w:rFonts w:ascii="Times New Roman" w:hAnsi="Times New Roman" w:cs="Times New Roman"/>
          <w:caps/>
        </w:rPr>
        <w:t>BCO4C3</w:t>
      </w:r>
    </w:p>
    <w:p w:rsidR="00477350" w:rsidRPr="008E75F0" w:rsidRDefault="00477350" w:rsidP="00477350"/>
    <w:p w:rsidR="00477350" w:rsidRPr="008E75F0" w:rsidRDefault="00477350" w:rsidP="00477350">
      <w:pPr>
        <w:pStyle w:val="Heading3"/>
        <w:rPr>
          <w:rFonts w:ascii="Times New Roman" w:hAnsi="Times New Roman" w:cs="Times New Roman"/>
        </w:rPr>
      </w:pPr>
      <w:r w:rsidRPr="008E75F0">
        <w:rPr>
          <w:rFonts w:ascii="Times New Roman" w:hAnsi="Times New Roman" w:cs="Times New Roman"/>
        </w:rPr>
        <w:t xml:space="preserve">CORE COURSE </w:t>
      </w:r>
      <w:r w:rsidR="00804445">
        <w:rPr>
          <w:rFonts w:ascii="Times New Roman" w:hAnsi="Times New Roman" w:cs="Times New Roman"/>
        </w:rPr>
        <w:t xml:space="preserve">- </w:t>
      </w:r>
      <w:r w:rsidRPr="008E75F0">
        <w:rPr>
          <w:rFonts w:ascii="Times New Roman" w:hAnsi="Times New Roman" w:cs="Times New Roman"/>
        </w:rPr>
        <w:t>XI – BUSINESS MATHEMATICS</w:t>
      </w:r>
    </w:p>
    <w:p w:rsidR="00477350" w:rsidRPr="008E75F0" w:rsidRDefault="00477350" w:rsidP="00477350"/>
    <w:p w:rsidR="00477350" w:rsidRPr="008E75F0" w:rsidRDefault="00477350" w:rsidP="00477350">
      <w:pPr>
        <w:jc w:val="both"/>
        <w:rPr>
          <w:b/>
          <w:bCs/>
        </w:rPr>
      </w:pPr>
      <w:r w:rsidRPr="008E75F0">
        <w:rPr>
          <w:b/>
          <w:bCs/>
        </w:rPr>
        <w:t>Unit I</w:t>
      </w:r>
    </w:p>
    <w:p w:rsidR="00477350" w:rsidRPr="008E75F0" w:rsidRDefault="00477350" w:rsidP="00477350">
      <w:pPr>
        <w:jc w:val="both"/>
        <w:rPr>
          <w:bCs/>
        </w:rPr>
      </w:pPr>
    </w:p>
    <w:p w:rsidR="00477350" w:rsidRPr="008E75F0" w:rsidRDefault="00477350" w:rsidP="0083200A">
      <w:pPr>
        <w:ind w:firstLine="720"/>
        <w:jc w:val="both"/>
        <w:rPr>
          <w:bCs/>
        </w:rPr>
      </w:pPr>
      <w:r w:rsidRPr="008E75F0">
        <w:rPr>
          <w:bCs/>
        </w:rPr>
        <w:t>Common Arithmetic: Interest Simple and Compound – Normal Rate – Effective-Depreciation, Growth and fall of population – Present value – Discounting of bills – Face value of bills – Banking discount – Banker’s gain, Nominal due date – Legal due date – Calculation of period for banker’s discount and true discount – Annuities – Types of Annuities – Present value of annuity – Sinking fund – Acceptability of projects – Percentage of profit and loss</w:t>
      </w:r>
      <w:r w:rsidR="00446EEE" w:rsidRPr="008E75F0">
        <w:rPr>
          <w:bCs/>
        </w:rPr>
        <w:t>.</w:t>
      </w:r>
      <w:r w:rsidRPr="008E75F0">
        <w:rPr>
          <w:bCs/>
        </w:rPr>
        <w:t xml:space="preserve"> </w:t>
      </w:r>
    </w:p>
    <w:p w:rsidR="00477350" w:rsidRPr="008E75F0" w:rsidRDefault="00477350" w:rsidP="00477350">
      <w:pPr>
        <w:jc w:val="both"/>
      </w:pPr>
    </w:p>
    <w:p w:rsidR="00477350" w:rsidRPr="008E75F0" w:rsidRDefault="00477350" w:rsidP="00477350">
      <w:pPr>
        <w:pStyle w:val="Heading4"/>
        <w:spacing w:before="0" w:after="0"/>
        <w:jc w:val="both"/>
        <w:rPr>
          <w:sz w:val="24"/>
          <w:szCs w:val="24"/>
        </w:rPr>
      </w:pPr>
      <w:r w:rsidRPr="008E75F0">
        <w:rPr>
          <w:sz w:val="24"/>
          <w:szCs w:val="24"/>
        </w:rPr>
        <w:t>Unit II</w:t>
      </w:r>
    </w:p>
    <w:p w:rsidR="00477350" w:rsidRPr="008E75F0" w:rsidRDefault="00477350" w:rsidP="00477350">
      <w:pPr>
        <w:jc w:val="both"/>
        <w:rPr>
          <w:bCs/>
        </w:rPr>
      </w:pPr>
    </w:p>
    <w:p w:rsidR="00477350" w:rsidRPr="008E75F0" w:rsidRDefault="00477350" w:rsidP="0083200A">
      <w:pPr>
        <w:ind w:firstLine="720"/>
        <w:jc w:val="both"/>
        <w:rPr>
          <w:bCs/>
        </w:rPr>
      </w:pPr>
      <w:r w:rsidRPr="008E75F0">
        <w:rPr>
          <w:bCs/>
        </w:rPr>
        <w:t>Logarithms:  Definition – Exponential forms – Laws of Logarithms – Change of base formula– Common Logarithms and Natural Logarithms – Montissa of the logarithm – Anti-logarithm – Application of Common Logarithms.</w:t>
      </w:r>
    </w:p>
    <w:p w:rsidR="00477350" w:rsidRPr="008E75F0" w:rsidRDefault="00477350" w:rsidP="00477350">
      <w:pPr>
        <w:pStyle w:val="BodyText"/>
        <w:spacing w:after="0"/>
        <w:jc w:val="both"/>
        <w:rPr>
          <w:b/>
          <w:bCs/>
        </w:rPr>
      </w:pPr>
    </w:p>
    <w:p w:rsidR="00477350" w:rsidRPr="008E75F0" w:rsidRDefault="00477350" w:rsidP="00477350">
      <w:pPr>
        <w:jc w:val="both"/>
        <w:rPr>
          <w:b/>
          <w:bCs/>
        </w:rPr>
      </w:pPr>
      <w:r w:rsidRPr="008E75F0">
        <w:rPr>
          <w:b/>
          <w:bCs/>
        </w:rPr>
        <w:t>Unit III</w:t>
      </w:r>
    </w:p>
    <w:p w:rsidR="00477350" w:rsidRPr="008E75F0" w:rsidRDefault="00477350" w:rsidP="00477350">
      <w:pPr>
        <w:jc w:val="both"/>
      </w:pPr>
    </w:p>
    <w:p w:rsidR="00477350" w:rsidRPr="008E75F0" w:rsidRDefault="00477350" w:rsidP="0083200A">
      <w:pPr>
        <w:ind w:firstLine="720"/>
        <w:jc w:val="both"/>
      </w:pPr>
      <w:r w:rsidRPr="008E75F0">
        <w:t>Elements of Set Theory: Definitions – symbols – Roster method and rule method – Types of sets – Union – Intersection – subsets – Compliments – Difference of two sets – Family of sets– Venn diagrams – Demorgan’s law.</w:t>
      </w:r>
    </w:p>
    <w:p w:rsidR="00477350" w:rsidRPr="008E75F0" w:rsidRDefault="00477350" w:rsidP="00477350">
      <w:pPr>
        <w:jc w:val="both"/>
      </w:pPr>
    </w:p>
    <w:p w:rsidR="00477350" w:rsidRPr="008E75F0" w:rsidRDefault="00477350" w:rsidP="00477350">
      <w:pPr>
        <w:jc w:val="both"/>
        <w:rPr>
          <w:b/>
          <w:bCs/>
        </w:rPr>
      </w:pPr>
      <w:r w:rsidRPr="008E75F0">
        <w:rPr>
          <w:b/>
          <w:bCs/>
        </w:rPr>
        <w:t>Unit IV</w:t>
      </w:r>
    </w:p>
    <w:p w:rsidR="00477350" w:rsidRPr="008E75F0" w:rsidRDefault="00477350" w:rsidP="00477350">
      <w:pPr>
        <w:jc w:val="both"/>
      </w:pPr>
    </w:p>
    <w:p w:rsidR="00477350" w:rsidRPr="008E75F0" w:rsidRDefault="00477350" w:rsidP="0083200A">
      <w:pPr>
        <w:ind w:firstLine="720"/>
        <w:jc w:val="both"/>
      </w:pPr>
      <w:r w:rsidRPr="008E75F0">
        <w:t xml:space="preserve">Theory of Probability – Various schools of thought – Theorems – conditions of probability – Mathematical expectations. </w:t>
      </w:r>
    </w:p>
    <w:p w:rsidR="00477350" w:rsidRPr="008E75F0" w:rsidRDefault="00477350" w:rsidP="00477350">
      <w:pPr>
        <w:jc w:val="both"/>
      </w:pPr>
    </w:p>
    <w:p w:rsidR="00477350" w:rsidRPr="008E75F0" w:rsidRDefault="00477350" w:rsidP="00477350">
      <w:pPr>
        <w:jc w:val="both"/>
        <w:rPr>
          <w:b/>
          <w:bCs/>
        </w:rPr>
      </w:pPr>
      <w:r w:rsidRPr="008E75F0">
        <w:rPr>
          <w:b/>
          <w:bCs/>
        </w:rPr>
        <w:t>Unit V</w:t>
      </w:r>
    </w:p>
    <w:p w:rsidR="00477350" w:rsidRPr="008E75F0" w:rsidRDefault="00477350" w:rsidP="00477350">
      <w:pPr>
        <w:jc w:val="both"/>
      </w:pPr>
    </w:p>
    <w:p w:rsidR="00477350" w:rsidRPr="008E75F0" w:rsidRDefault="00477350" w:rsidP="0083200A">
      <w:pPr>
        <w:ind w:firstLine="720"/>
        <w:jc w:val="both"/>
      </w:pPr>
      <w:r w:rsidRPr="008E75F0">
        <w:t>Theoretical distribution – Binomial, Poisson and Normal distributions</w:t>
      </w:r>
      <w:r w:rsidR="00446EEE" w:rsidRPr="008E75F0">
        <w:t>.</w:t>
      </w:r>
    </w:p>
    <w:p w:rsidR="00477350" w:rsidRPr="008E75F0" w:rsidRDefault="00477350" w:rsidP="00477350">
      <w:pPr>
        <w:jc w:val="both"/>
      </w:pPr>
    </w:p>
    <w:p w:rsidR="00477350" w:rsidRPr="00140DB6" w:rsidRDefault="006C11AC" w:rsidP="00477350">
      <w:pPr>
        <w:jc w:val="both"/>
        <w:rPr>
          <w:b/>
          <w:bCs/>
        </w:rPr>
      </w:pPr>
      <w:r w:rsidRPr="00140DB6">
        <w:rPr>
          <w:b/>
          <w:bCs/>
        </w:rPr>
        <w:t>Books for Reference:</w:t>
      </w:r>
    </w:p>
    <w:p w:rsidR="00477350" w:rsidRPr="00140DB6" w:rsidRDefault="00477350" w:rsidP="00477350">
      <w:pPr>
        <w:jc w:val="both"/>
        <w:rPr>
          <w:b/>
          <w:bCs/>
        </w:rPr>
      </w:pPr>
    </w:p>
    <w:p w:rsidR="00477350" w:rsidRPr="008E75F0" w:rsidRDefault="00477350" w:rsidP="004D3491">
      <w:pPr>
        <w:pStyle w:val="BodyTextIndent"/>
        <w:numPr>
          <w:ilvl w:val="0"/>
          <w:numId w:val="25"/>
        </w:numPr>
        <w:tabs>
          <w:tab w:val="clear" w:pos="720"/>
          <w:tab w:val="clear" w:pos="1440"/>
        </w:tabs>
        <w:spacing w:before="0" w:line="240" w:lineRule="auto"/>
        <w:rPr>
          <w:rFonts w:ascii="Times New Roman" w:hAnsi="Times New Roman" w:cs="Times New Roman"/>
          <w:bCs/>
        </w:rPr>
      </w:pPr>
      <w:r w:rsidRPr="008E75F0">
        <w:rPr>
          <w:rFonts w:ascii="Times New Roman" w:hAnsi="Times New Roman" w:cs="Times New Roman"/>
          <w:bCs/>
        </w:rPr>
        <w:t xml:space="preserve">Business Mathematics </w:t>
      </w:r>
      <w:r w:rsidRPr="008E75F0">
        <w:rPr>
          <w:rFonts w:ascii="Times New Roman" w:hAnsi="Times New Roman" w:cs="Times New Roman"/>
          <w:bCs/>
        </w:rPr>
        <w:tab/>
      </w:r>
      <w:r w:rsidRPr="008E75F0">
        <w:rPr>
          <w:rFonts w:ascii="Times New Roman" w:hAnsi="Times New Roman" w:cs="Times New Roman"/>
          <w:bCs/>
        </w:rPr>
        <w:tab/>
        <w:t xml:space="preserve">: M.Monoharan and C.Elango, Palani Paramount </w:t>
      </w:r>
    </w:p>
    <w:p w:rsidR="00477350" w:rsidRPr="008E75F0" w:rsidRDefault="00477350" w:rsidP="004D3491">
      <w:pPr>
        <w:pStyle w:val="BodyTextIndent"/>
        <w:spacing w:line="240" w:lineRule="auto"/>
        <w:ind w:left="284" w:firstLine="0"/>
        <w:rPr>
          <w:rFonts w:ascii="Times New Roman" w:hAnsi="Times New Roman" w:cs="Times New Roman"/>
          <w:bCs/>
        </w:rPr>
      </w:pPr>
      <w:r w:rsidRPr="008E75F0">
        <w:rPr>
          <w:rFonts w:ascii="Times New Roman" w:hAnsi="Times New Roman" w:cs="Times New Roman"/>
          <w:b/>
          <w:bCs/>
        </w:rPr>
        <w:tab/>
      </w:r>
      <w:r w:rsidRPr="008E75F0">
        <w:rPr>
          <w:rFonts w:ascii="Times New Roman" w:hAnsi="Times New Roman" w:cs="Times New Roman"/>
          <w:b/>
          <w:bCs/>
        </w:rPr>
        <w:tab/>
      </w:r>
      <w:r w:rsidRPr="008E75F0">
        <w:rPr>
          <w:rFonts w:ascii="Times New Roman" w:hAnsi="Times New Roman" w:cs="Times New Roman"/>
          <w:b/>
          <w:bCs/>
        </w:rPr>
        <w:tab/>
      </w:r>
      <w:r w:rsidRPr="008E75F0">
        <w:rPr>
          <w:rFonts w:ascii="Times New Roman" w:hAnsi="Times New Roman" w:cs="Times New Roman"/>
          <w:b/>
          <w:bCs/>
        </w:rPr>
        <w:tab/>
      </w:r>
      <w:r w:rsidRPr="008E75F0">
        <w:rPr>
          <w:rFonts w:ascii="Times New Roman" w:hAnsi="Times New Roman" w:cs="Times New Roman"/>
          <w:b/>
          <w:bCs/>
        </w:rPr>
        <w:tab/>
        <w:t xml:space="preserve">  </w:t>
      </w:r>
      <w:r w:rsidRPr="008E75F0">
        <w:rPr>
          <w:rFonts w:ascii="Times New Roman" w:hAnsi="Times New Roman" w:cs="Times New Roman"/>
          <w:bCs/>
        </w:rPr>
        <w:t>Publications.</w:t>
      </w:r>
    </w:p>
    <w:p w:rsidR="00477350" w:rsidRPr="008E75F0" w:rsidRDefault="00477350" w:rsidP="00477350">
      <w:pPr>
        <w:numPr>
          <w:ilvl w:val="0"/>
          <w:numId w:val="25"/>
        </w:numPr>
        <w:jc w:val="both"/>
      </w:pPr>
      <w:r w:rsidRPr="008E75F0">
        <w:t xml:space="preserve">Business Mathematics </w:t>
      </w:r>
      <w:r w:rsidRPr="008E75F0">
        <w:tab/>
      </w:r>
      <w:r w:rsidRPr="008E75F0">
        <w:tab/>
        <w:t>: D.C.Sanchetti and V.K.Kapoor,Sultan Chand &amp;Sons</w:t>
      </w:r>
    </w:p>
    <w:p w:rsidR="00477350" w:rsidRPr="008E75F0" w:rsidRDefault="00477350" w:rsidP="00477350">
      <w:pPr>
        <w:numPr>
          <w:ilvl w:val="0"/>
          <w:numId w:val="25"/>
        </w:numPr>
        <w:jc w:val="both"/>
      </w:pPr>
      <w:r w:rsidRPr="008E75F0">
        <w:t xml:space="preserve">Business Mathematics </w:t>
      </w:r>
      <w:r w:rsidRPr="008E75F0">
        <w:tab/>
      </w:r>
      <w:r w:rsidRPr="008E75F0">
        <w:tab/>
        <w:t>: D.C.Sanchetty and B.M.Agarwal,Sultan Chand &amp;Sons</w:t>
      </w:r>
    </w:p>
    <w:p w:rsidR="00477350" w:rsidRPr="008E75F0" w:rsidRDefault="00477350" w:rsidP="00477350">
      <w:pPr>
        <w:numPr>
          <w:ilvl w:val="0"/>
          <w:numId w:val="25"/>
        </w:numPr>
        <w:jc w:val="both"/>
      </w:pPr>
      <w:r w:rsidRPr="008E75F0">
        <w:t xml:space="preserve">Business Mathematics </w:t>
      </w:r>
      <w:r w:rsidRPr="008E75F0">
        <w:tab/>
      </w:r>
      <w:r w:rsidRPr="008E75F0">
        <w:tab/>
        <w:t>: P.R.Vittal, Margham Publications.</w:t>
      </w:r>
    </w:p>
    <w:p w:rsidR="00477350" w:rsidRPr="008E75F0" w:rsidRDefault="00477350" w:rsidP="00477350">
      <w:pPr>
        <w:jc w:val="center"/>
        <w:rPr>
          <w:bCs/>
        </w:rPr>
      </w:pPr>
    </w:p>
    <w:p w:rsidR="00477350" w:rsidRPr="008E75F0" w:rsidRDefault="00477350" w:rsidP="00477350">
      <w:r w:rsidRPr="008E75F0">
        <w:rPr>
          <w:b/>
          <w:bCs/>
        </w:rPr>
        <w:t>Note:</w:t>
      </w:r>
      <w:r w:rsidRPr="008E75F0">
        <w:rPr>
          <w:b/>
          <w:bCs/>
        </w:rPr>
        <w:tab/>
      </w:r>
      <w:r w:rsidRPr="008E75F0">
        <w:t>The question paper shall contain 60% problems and 40% theory</w:t>
      </w:r>
    </w:p>
    <w:p w:rsidR="00477350" w:rsidRPr="008E75F0" w:rsidRDefault="00477350" w:rsidP="00477350">
      <w:pPr>
        <w:jc w:val="center"/>
        <w:rPr>
          <w:bCs/>
        </w:rPr>
      </w:pPr>
    </w:p>
    <w:p w:rsidR="00477350" w:rsidRPr="008E75F0" w:rsidRDefault="00477350" w:rsidP="00477350">
      <w:pPr>
        <w:jc w:val="center"/>
      </w:pPr>
      <w:r w:rsidRPr="008E75F0">
        <w:t>♣♣♣♣♣♣♣♣♣♣</w:t>
      </w:r>
    </w:p>
    <w:p w:rsidR="00477350" w:rsidRPr="008E75F0" w:rsidRDefault="00477350" w:rsidP="00477350">
      <w:pPr>
        <w:jc w:val="center"/>
      </w:pPr>
    </w:p>
    <w:p w:rsidR="00477350" w:rsidRPr="008E75F0" w:rsidRDefault="00477350" w:rsidP="00477350">
      <w:pPr>
        <w:jc w:val="center"/>
      </w:pPr>
    </w:p>
    <w:p w:rsidR="00477350" w:rsidRPr="008E75F0" w:rsidRDefault="00477350" w:rsidP="00477350">
      <w:pPr>
        <w:jc w:val="center"/>
      </w:pPr>
    </w:p>
    <w:p w:rsidR="00477350" w:rsidRPr="008E75F0" w:rsidRDefault="00477350" w:rsidP="00477350">
      <w:pPr>
        <w:pStyle w:val="Heading1"/>
        <w:spacing w:before="0" w:after="0"/>
        <w:jc w:val="center"/>
        <w:rPr>
          <w:rFonts w:ascii="Times New Roman" w:hAnsi="Times New Roman" w:cs="Times New Roman"/>
          <w:sz w:val="24"/>
          <w:szCs w:val="24"/>
        </w:rPr>
      </w:pPr>
      <w:r w:rsidRPr="008E75F0">
        <w:rPr>
          <w:rFonts w:ascii="Times New Roman" w:hAnsi="Times New Roman" w:cs="Times New Roman"/>
          <w:sz w:val="24"/>
          <w:szCs w:val="24"/>
        </w:rPr>
        <w:t>II YEAR – IV SEMESTER</w:t>
      </w:r>
    </w:p>
    <w:p w:rsidR="00477350" w:rsidRPr="008E75F0" w:rsidRDefault="00477350" w:rsidP="00477350">
      <w:pPr>
        <w:pStyle w:val="Heading1"/>
        <w:spacing w:before="0" w:after="0"/>
        <w:jc w:val="center"/>
        <w:rPr>
          <w:rFonts w:ascii="Times New Roman" w:hAnsi="Times New Roman" w:cs="Times New Roman"/>
          <w:sz w:val="24"/>
          <w:szCs w:val="24"/>
        </w:rPr>
      </w:pPr>
      <w:r w:rsidRPr="008E75F0">
        <w:rPr>
          <w:rFonts w:ascii="Times New Roman" w:hAnsi="Times New Roman" w:cs="Times New Roman"/>
          <w:sz w:val="24"/>
          <w:szCs w:val="24"/>
        </w:rPr>
        <w:t xml:space="preserve">COURSE CODE: </w:t>
      </w:r>
      <w:r w:rsidR="00DF4BC6" w:rsidRPr="008E75F0">
        <w:rPr>
          <w:rFonts w:ascii="Times New Roman" w:hAnsi="Times New Roman" w:cs="Times New Roman"/>
          <w:sz w:val="24"/>
          <w:szCs w:val="24"/>
        </w:rPr>
        <w:t>7</w:t>
      </w:r>
      <w:r w:rsidRPr="008E75F0">
        <w:rPr>
          <w:rFonts w:ascii="Times New Roman" w:hAnsi="Times New Roman" w:cs="Times New Roman"/>
          <w:sz w:val="24"/>
          <w:szCs w:val="24"/>
        </w:rPr>
        <w:t>BCO4C4</w:t>
      </w:r>
    </w:p>
    <w:p w:rsidR="00477350" w:rsidRPr="008E75F0" w:rsidRDefault="00477350" w:rsidP="00477350"/>
    <w:p w:rsidR="00477350" w:rsidRPr="008E75F0" w:rsidRDefault="00477350" w:rsidP="00477350">
      <w:pPr>
        <w:pStyle w:val="Heading1"/>
        <w:spacing w:before="0" w:after="0"/>
        <w:jc w:val="center"/>
        <w:rPr>
          <w:rFonts w:ascii="Times New Roman" w:hAnsi="Times New Roman" w:cs="Times New Roman"/>
          <w:sz w:val="24"/>
          <w:szCs w:val="24"/>
        </w:rPr>
      </w:pPr>
      <w:r w:rsidRPr="008E75F0">
        <w:rPr>
          <w:rFonts w:ascii="Times New Roman" w:hAnsi="Times New Roman" w:cs="Times New Roman"/>
          <w:sz w:val="24"/>
          <w:szCs w:val="24"/>
        </w:rPr>
        <w:t>CORE COURSE</w:t>
      </w:r>
      <w:r w:rsidR="00804445">
        <w:rPr>
          <w:rFonts w:ascii="Times New Roman" w:hAnsi="Times New Roman" w:cs="Times New Roman"/>
          <w:sz w:val="24"/>
          <w:szCs w:val="24"/>
        </w:rPr>
        <w:t xml:space="preserve"> -</w:t>
      </w:r>
      <w:r w:rsidRPr="008E75F0">
        <w:rPr>
          <w:rFonts w:ascii="Times New Roman" w:hAnsi="Times New Roman" w:cs="Times New Roman"/>
          <w:sz w:val="24"/>
          <w:szCs w:val="24"/>
        </w:rPr>
        <w:t xml:space="preserve"> XII – ADVANCED ACCOUNTANCY – IV</w:t>
      </w:r>
    </w:p>
    <w:p w:rsidR="00477350" w:rsidRPr="008E75F0" w:rsidRDefault="00477350" w:rsidP="00477350"/>
    <w:p w:rsidR="00477350" w:rsidRPr="008E75F0" w:rsidRDefault="00477350" w:rsidP="00477350">
      <w:pPr>
        <w:pStyle w:val="Heading2"/>
        <w:spacing w:before="0" w:after="0"/>
        <w:jc w:val="both"/>
        <w:rPr>
          <w:rFonts w:ascii="Times New Roman" w:hAnsi="Times New Roman" w:cs="Times New Roman"/>
          <w:i w:val="0"/>
          <w:sz w:val="24"/>
          <w:szCs w:val="24"/>
        </w:rPr>
      </w:pPr>
      <w:r w:rsidRPr="008E75F0">
        <w:rPr>
          <w:rFonts w:ascii="Times New Roman" w:hAnsi="Times New Roman" w:cs="Times New Roman"/>
          <w:i w:val="0"/>
          <w:sz w:val="24"/>
          <w:szCs w:val="24"/>
        </w:rPr>
        <w:t>Unit I</w:t>
      </w:r>
    </w:p>
    <w:p w:rsidR="00477350" w:rsidRPr="008E75F0" w:rsidRDefault="00477350" w:rsidP="00477350">
      <w:pPr>
        <w:jc w:val="both"/>
      </w:pPr>
      <w:r w:rsidRPr="008E75F0">
        <w:tab/>
      </w:r>
    </w:p>
    <w:p w:rsidR="00477350" w:rsidRPr="008E75F0" w:rsidRDefault="00477350" w:rsidP="0083200A">
      <w:pPr>
        <w:ind w:firstLine="720"/>
        <w:jc w:val="both"/>
      </w:pPr>
      <w:r w:rsidRPr="008E75F0">
        <w:t>Contract accounts</w:t>
      </w:r>
      <w:r w:rsidR="00472514" w:rsidRPr="008E75F0">
        <w:t xml:space="preserve"> – Profit calculation from incomplete contract – Notional Profit – Retention Money</w:t>
      </w:r>
      <w:r w:rsidRPr="008E75F0">
        <w:t xml:space="preserve"> – Preparation of balance sheets</w:t>
      </w:r>
      <w:r w:rsidR="00D31AC9" w:rsidRPr="008E75F0">
        <w:t>.</w:t>
      </w:r>
      <w:r w:rsidRPr="008E75F0">
        <w:t xml:space="preserve"> </w:t>
      </w:r>
    </w:p>
    <w:p w:rsidR="00477350" w:rsidRPr="008E75F0" w:rsidRDefault="00477350" w:rsidP="00477350">
      <w:pPr>
        <w:pStyle w:val="Heading2"/>
        <w:spacing w:before="0" w:after="0"/>
        <w:jc w:val="both"/>
        <w:rPr>
          <w:rFonts w:ascii="Times New Roman" w:hAnsi="Times New Roman" w:cs="Times New Roman"/>
          <w:i w:val="0"/>
          <w:sz w:val="24"/>
          <w:szCs w:val="24"/>
        </w:rPr>
      </w:pPr>
    </w:p>
    <w:p w:rsidR="00477350" w:rsidRPr="008E75F0" w:rsidRDefault="00477350" w:rsidP="00477350">
      <w:pPr>
        <w:pStyle w:val="Heading2"/>
        <w:spacing w:before="0" w:after="0"/>
        <w:jc w:val="both"/>
        <w:rPr>
          <w:rFonts w:ascii="Times New Roman" w:hAnsi="Times New Roman" w:cs="Times New Roman"/>
          <w:i w:val="0"/>
          <w:sz w:val="24"/>
          <w:szCs w:val="24"/>
        </w:rPr>
      </w:pPr>
      <w:r w:rsidRPr="008E75F0">
        <w:rPr>
          <w:rFonts w:ascii="Times New Roman" w:hAnsi="Times New Roman" w:cs="Times New Roman"/>
          <w:i w:val="0"/>
          <w:sz w:val="24"/>
          <w:szCs w:val="24"/>
        </w:rPr>
        <w:t>Unit II</w:t>
      </w:r>
    </w:p>
    <w:p w:rsidR="00477350" w:rsidRPr="008E75F0" w:rsidRDefault="00477350" w:rsidP="00477350">
      <w:pPr>
        <w:jc w:val="both"/>
      </w:pPr>
      <w:r w:rsidRPr="008E75F0">
        <w:tab/>
      </w:r>
    </w:p>
    <w:p w:rsidR="00477350" w:rsidRPr="008E75F0" w:rsidRDefault="00477350" w:rsidP="0083200A">
      <w:pPr>
        <w:ind w:firstLine="720"/>
        <w:jc w:val="both"/>
      </w:pPr>
      <w:r w:rsidRPr="008E75F0">
        <w:t>Royalties – Accounting treatment in the books of Lessor and Lessee</w:t>
      </w:r>
      <w:r w:rsidR="00CD4654" w:rsidRPr="008E75F0">
        <w:t xml:space="preserve"> – Minimum rent – Shortworking – Recoupment of Fixed and flexible shortworking</w:t>
      </w:r>
      <w:r w:rsidRPr="008E75F0">
        <w:t xml:space="preserve">. </w:t>
      </w:r>
    </w:p>
    <w:p w:rsidR="00477350" w:rsidRPr="008E75F0" w:rsidRDefault="00477350" w:rsidP="00477350">
      <w:pPr>
        <w:pStyle w:val="Heading2"/>
        <w:spacing w:before="0" w:after="0"/>
        <w:jc w:val="both"/>
        <w:rPr>
          <w:rFonts w:ascii="Times New Roman" w:hAnsi="Times New Roman" w:cs="Times New Roman"/>
          <w:i w:val="0"/>
          <w:sz w:val="24"/>
          <w:szCs w:val="24"/>
        </w:rPr>
      </w:pPr>
    </w:p>
    <w:p w:rsidR="00477350" w:rsidRPr="008E75F0" w:rsidRDefault="00477350" w:rsidP="00477350">
      <w:pPr>
        <w:pStyle w:val="Heading2"/>
        <w:spacing w:before="0" w:after="0"/>
        <w:jc w:val="both"/>
        <w:rPr>
          <w:rFonts w:ascii="Times New Roman" w:hAnsi="Times New Roman" w:cs="Times New Roman"/>
          <w:i w:val="0"/>
          <w:sz w:val="24"/>
          <w:szCs w:val="24"/>
        </w:rPr>
      </w:pPr>
      <w:r w:rsidRPr="008E75F0">
        <w:rPr>
          <w:rFonts w:ascii="Times New Roman" w:hAnsi="Times New Roman" w:cs="Times New Roman"/>
          <w:i w:val="0"/>
          <w:sz w:val="24"/>
          <w:szCs w:val="24"/>
        </w:rPr>
        <w:t>Unit III</w:t>
      </w:r>
    </w:p>
    <w:p w:rsidR="00477350" w:rsidRPr="008E75F0" w:rsidRDefault="00477350" w:rsidP="00477350">
      <w:pPr>
        <w:jc w:val="both"/>
      </w:pPr>
    </w:p>
    <w:p w:rsidR="00477350" w:rsidRPr="008E75F0" w:rsidRDefault="00477350" w:rsidP="0083200A">
      <w:pPr>
        <w:pStyle w:val="BodyText"/>
        <w:spacing w:after="0"/>
        <w:ind w:firstLine="720"/>
        <w:jc w:val="both"/>
      </w:pPr>
      <w:r w:rsidRPr="008E75F0">
        <w:t xml:space="preserve">Hire purchase accounting – Recognizing legal title and capitalizing only a proportion of cash price paid – Ignoring legal title and capitalizing the full cash price – Default and re-possession– Partial re-possession – Hire purchase trading account – Installment system. </w:t>
      </w:r>
    </w:p>
    <w:p w:rsidR="00477350" w:rsidRPr="008E75F0" w:rsidRDefault="00477350" w:rsidP="00477350">
      <w:pPr>
        <w:pStyle w:val="Heading2"/>
        <w:spacing w:before="0" w:after="0"/>
        <w:jc w:val="both"/>
        <w:rPr>
          <w:rFonts w:ascii="Times New Roman" w:hAnsi="Times New Roman" w:cs="Times New Roman"/>
          <w:i w:val="0"/>
          <w:sz w:val="24"/>
          <w:szCs w:val="24"/>
        </w:rPr>
      </w:pPr>
    </w:p>
    <w:p w:rsidR="00477350" w:rsidRPr="008E75F0" w:rsidRDefault="00477350" w:rsidP="00477350">
      <w:pPr>
        <w:pStyle w:val="Heading2"/>
        <w:spacing w:before="0" w:after="0"/>
        <w:jc w:val="both"/>
        <w:rPr>
          <w:rFonts w:ascii="Times New Roman" w:hAnsi="Times New Roman" w:cs="Times New Roman"/>
          <w:i w:val="0"/>
          <w:sz w:val="24"/>
          <w:szCs w:val="24"/>
        </w:rPr>
      </w:pPr>
      <w:r w:rsidRPr="008E75F0">
        <w:rPr>
          <w:rFonts w:ascii="Times New Roman" w:hAnsi="Times New Roman" w:cs="Times New Roman"/>
          <w:i w:val="0"/>
          <w:sz w:val="24"/>
          <w:szCs w:val="24"/>
        </w:rPr>
        <w:t>Unit IV</w:t>
      </w:r>
    </w:p>
    <w:p w:rsidR="00477350" w:rsidRPr="008E75F0" w:rsidRDefault="00477350" w:rsidP="00477350">
      <w:pPr>
        <w:jc w:val="both"/>
      </w:pPr>
    </w:p>
    <w:p w:rsidR="00477350" w:rsidRPr="008E75F0" w:rsidRDefault="00477350" w:rsidP="0083200A">
      <w:pPr>
        <w:ind w:firstLine="720"/>
        <w:jc w:val="both"/>
      </w:pPr>
      <w:r w:rsidRPr="008E75F0">
        <w:t>Insolvency accounts – Individual</w:t>
      </w:r>
      <w:r w:rsidR="00CD4654" w:rsidRPr="008E75F0">
        <w:t xml:space="preserve"> </w:t>
      </w:r>
      <w:r w:rsidRPr="008E75F0">
        <w:t xml:space="preserve">– Statement of affairs – Deficiency account </w:t>
      </w:r>
      <w:r w:rsidR="00CD4654" w:rsidRPr="008E75F0">
        <w:t>– Preferential creditors – Non-preferential creditors.</w:t>
      </w:r>
    </w:p>
    <w:p w:rsidR="00477350" w:rsidRPr="008E75F0" w:rsidRDefault="00477350" w:rsidP="00477350">
      <w:pPr>
        <w:pStyle w:val="Heading2"/>
        <w:spacing w:before="0" w:after="0"/>
        <w:jc w:val="both"/>
        <w:rPr>
          <w:rFonts w:ascii="Times New Roman" w:hAnsi="Times New Roman" w:cs="Times New Roman"/>
          <w:i w:val="0"/>
          <w:sz w:val="24"/>
          <w:szCs w:val="24"/>
        </w:rPr>
      </w:pPr>
    </w:p>
    <w:p w:rsidR="00477350" w:rsidRPr="008E75F0" w:rsidRDefault="00477350" w:rsidP="00477350">
      <w:pPr>
        <w:pStyle w:val="Heading2"/>
        <w:spacing w:before="0" w:after="0"/>
        <w:jc w:val="both"/>
        <w:rPr>
          <w:rFonts w:ascii="Times New Roman" w:hAnsi="Times New Roman" w:cs="Times New Roman"/>
          <w:i w:val="0"/>
          <w:sz w:val="24"/>
          <w:szCs w:val="24"/>
        </w:rPr>
      </w:pPr>
      <w:r w:rsidRPr="008E75F0">
        <w:rPr>
          <w:rFonts w:ascii="Times New Roman" w:hAnsi="Times New Roman" w:cs="Times New Roman"/>
          <w:i w:val="0"/>
          <w:sz w:val="24"/>
          <w:szCs w:val="24"/>
        </w:rPr>
        <w:t>Unit V</w:t>
      </w:r>
    </w:p>
    <w:p w:rsidR="00477350" w:rsidRPr="008E75F0" w:rsidRDefault="00477350" w:rsidP="0083200A">
      <w:pPr>
        <w:pStyle w:val="BodyText"/>
        <w:spacing w:after="0"/>
        <w:ind w:firstLine="720"/>
        <w:jc w:val="both"/>
      </w:pPr>
      <w:r w:rsidRPr="008E75F0">
        <w:t>Departmental accounting – Allocation of expenses – Inter departmental transfers – Branch accounts –</w:t>
      </w:r>
      <w:r w:rsidR="00D31AC9" w:rsidRPr="008E75F0">
        <w:t xml:space="preserve"> </w:t>
      </w:r>
      <w:r w:rsidRPr="008E75F0">
        <w:t xml:space="preserve">Types – Dependent branches and independent branches – Inter branch transactions. </w:t>
      </w:r>
    </w:p>
    <w:p w:rsidR="00477350" w:rsidRPr="008E75F0" w:rsidRDefault="00477350" w:rsidP="00477350">
      <w:pPr>
        <w:jc w:val="both"/>
        <w:rPr>
          <w:b/>
          <w:bCs/>
        </w:rPr>
      </w:pPr>
    </w:p>
    <w:p w:rsidR="00477350" w:rsidRPr="008E75F0" w:rsidRDefault="006C11AC" w:rsidP="00477350">
      <w:pPr>
        <w:jc w:val="both"/>
        <w:rPr>
          <w:b/>
          <w:bCs/>
        </w:rPr>
      </w:pPr>
      <w:r>
        <w:rPr>
          <w:b/>
          <w:bCs/>
        </w:rPr>
        <w:t>Books for Reference:</w:t>
      </w:r>
    </w:p>
    <w:p w:rsidR="00477350" w:rsidRPr="008E75F0" w:rsidRDefault="00477350" w:rsidP="00477350">
      <w:pPr>
        <w:ind w:left="624"/>
        <w:jc w:val="both"/>
      </w:pPr>
      <w:r w:rsidRPr="008E75F0">
        <w:t xml:space="preserve">1. Advanced Accountancy </w:t>
      </w:r>
      <w:r w:rsidRPr="008E75F0">
        <w:tab/>
      </w:r>
      <w:r w:rsidRPr="008E75F0">
        <w:tab/>
        <w:t xml:space="preserve">– </w:t>
      </w:r>
      <w:r w:rsidRPr="008E75F0">
        <w:tab/>
        <w:t>R.L.Gupta and M.Radhasamy,</w:t>
      </w:r>
    </w:p>
    <w:p w:rsidR="00477350" w:rsidRPr="008E75F0" w:rsidRDefault="00477350" w:rsidP="00477350">
      <w:pPr>
        <w:ind w:left="624"/>
        <w:jc w:val="both"/>
      </w:pPr>
      <w:r w:rsidRPr="008E75F0">
        <w:t xml:space="preserve">                                                                          Sultan   chand &amp; sons publishers,</w:t>
      </w:r>
    </w:p>
    <w:p w:rsidR="00477350" w:rsidRPr="008E75F0" w:rsidRDefault="00477350" w:rsidP="00477350">
      <w:pPr>
        <w:ind w:left="624"/>
        <w:jc w:val="both"/>
      </w:pPr>
      <w:r w:rsidRPr="008E75F0">
        <w:t xml:space="preserve">                                                                          New Delhi</w:t>
      </w:r>
    </w:p>
    <w:p w:rsidR="00477350" w:rsidRPr="008E75F0" w:rsidRDefault="00477350" w:rsidP="00477350">
      <w:pPr>
        <w:ind w:left="624"/>
        <w:jc w:val="both"/>
      </w:pPr>
      <w:r w:rsidRPr="008E75F0">
        <w:t xml:space="preserve">2.Advanced Accounts </w:t>
      </w:r>
      <w:r w:rsidRPr="008E75F0">
        <w:tab/>
      </w:r>
      <w:r w:rsidRPr="008E75F0">
        <w:tab/>
      </w:r>
      <w:r w:rsidRPr="008E75F0">
        <w:tab/>
        <w:t xml:space="preserve">– </w:t>
      </w:r>
      <w:r w:rsidRPr="008E75F0">
        <w:tab/>
        <w:t xml:space="preserve">M.C.Shukla and T.S.Grewal .,Chand &amp;  </w:t>
      </w:r>
    </w:p>
    <w:p w:rsidR="00477350" w:rsidRPr="008E75F0" w:rsidRDefault="00477350" w:rsidP="00477350">
      <w:pPr>
        <w:ind w:left="624"/>
        <w:jc w:val="both"/>
      </w:pPr>
      <w:r w:rsidRPr="008E75F0">
        <w:t xml:space="preserve">                                                                          Company publishers</w:t>
      </w:r>
    </w:p>
    <w:p w:rsidR="00477350" w:rsidRPr="008E75F0" w:rsidRDefault="00477350" w:rsidP="00477350">
      <w:pPr>
        <w:ind w:left="624"/>
        <w:jc w:val="both"/>
      </w:pPr>
      <w:r w:rsidRPr="008E75F0">
        <w:t>3.</w:t>
      </w:r>
      <w:r w:rsidR="008E51E0">
        <w:t xml:space="preserve"> </w:t>
      </w:r>
      <w:r w:rsidRPr="008E75F0">
        <w:t xml:space="preserve">An introduction to Accountancy </w:t>
      </w:r>
      <w:r w:rsidRPr="008E75F0">
        <w:tab/>
        <w:t xml:space="preserve">– </w:t>
      </w:r>
      <w:r w:rsidRPr="008E75F0">
        <w:tab/>
        <w:t xml:space="preserve">S.N.Maheswari, Kalyani Publishers Ltd </w:t>
      </w:r>
    </w:p>
    <w:p w:rsidR="00477350" w:rsidRPr="008E75F0" w:rsidRDefault="00477350" w:rsidP="00477350">
      <w:pPr>
        <w:ind w:left="624"/>
        <w:jc w:val="both"/>
      </w:pPr>
      <w:r w:rsidRPr="008E75F0">
        <w:t>4.</w:t>
      </w:r>
      <w:r w:rsidR="008E51E0">
        <w:t xml:space="preserve"> </w:t>
      </w:r>
      <w:r w:rsidRPr="008E75F0">
        <w:t xml:space="preserve">Advanced Accountancy </w:t>
      </w:r>
      <w:r w:rsidRPr="008E75F0">
        <w:tab/>
      </w:r>
      <w:r w:rsidRPr="008E75F0">
        <w:tab/>
        <w:t xml:space="preserve">– </w:t>
      </w:r>
      <w:r w:rsidRPr="008E75F0">
        <w:tab/>
        <w:t xml:space="preserve">M.A.Arulanandam and K.S.Raman  </w:t>
      </w:r>
    </w:p>
    <w:p w:rsidR="00477350" w:rsidRPr="008E75F0" w:rsidRDefault="00477350" w:rsidP="00477350">
      <w:pPr>
        <w:ind w:left="624"/>
        <w:jc w:val="both"/>
      </w:pPr>
      <w:r w:rsidRPr="008E75F0">
        <w:t xml:space="preserve">                                                                         Himalaya publishing company Ltd.</w:t>
      </w:r>
    </w:p>
    <w:p w:rsidR="00477350" w:rsidRPr="008E75F0" w:rsidRDefault="00477350" w:rsidP="00477350">
      <w:pPr>
        <w:ind w:left="624"/>
        <w:jc w:val="both"/>
      </w:pPr>
      <w:r w:rsidRPr="008E75F0">
        <w:t>5.</w:t>
      </w:r>
      <w:r w:rsidR="008E51E0">
        <w:t xml:space="preserve"> </w:t>
      </w:r>
      <w:r w:rsidRPr="008E75F0">
        <w:t xml:space="preserve">Advanced Accountancy </w:t>
      </w:r>
      <w:r w:rsidRPr="008E75F0">
        <w:tab/>
      </w:r>
      <w:r w:rsidRPr="008E75F0">
        <w:tab/>
        <w:t xml:space="preserve">– </w:t>
      </w:r>
      <w:r w:rsidRPr="008E75F0">
        <w:tab/>
        <w:t xml:space="preserve">S.P.Jain and K.L.Narang.,Kalyani  </w:t>
      </w:r>
    </w:p>
    <w:p w:rsidR="00477350" w:rsidRPr="008E75F0" w:rsidRDefault="00477350" w:rsidP="00477350">
      <w:pPr>
        <w:ind w:left="624"/>
        <w:jc w:val="both"/>
      </w:pPr>
      <w:r w:rsidRPr="008E75F0">
        <w:t xml:space="preserve">                                                                          Publishers Ltd</w:t>
      </w:r>
    </w:p>
    <w:p w:rsidR="00477350" w:rsidRPr="008E75F0" w:rsidRDefault="00477350" w:rsidP="00477350">
      <w:pPr>
        <w:ind w:left="624"/>
        <w:jc w:val="both"/>
      </w:pPr>
      <w:r w:rsidRPr="008E75F0">
        <w:t>6. Advanced Accountancy                   -           R.S.N.Pillai &amp; Bhagavathi, S.Chand &amp;</w:t>
      </w:r>
    </w:p>
    <w:p w:rsidR="00477350" w:rsidRPr="008E75F0" w:rsidRDefault="00477350" w:rsidP="00477350">
      <w:pPr>
        <w:ind w:left="4944" w:firstLine="96"/>
        <w:jc w:val="both"/>
      </w:pPr>
      <w:r w:rsidRPr="008E75F0">
        <w:t>Company Publishers</w:t>
      </w:r>
    </w:p>
    <w:p w:rsidR="00477350" w:rsidRPr="008E75F0" w:rsidRDefault="00477350" w:rsidP="00477350">
      <w:pPr>
        <w:jc w:val="both"/>
      </w:pPr>
      <w:r w:rsidRPr="008E75F0">
        <w:t xml:space="preserve">           7. Financial Accounting</w:t>
      </w:r>
      <w:r w:rsidRPr="008E75F0">
        <w:tab/>
      </w:r>
      <w:r w:rsidRPr="008E75F0">
        <w:tab/>
        <w:t>-</w:t>
      </w:r>
      <w:r w:rsidRPr="008E75F0">
        <w:tab/>
        <w:t xml:space="preserve">T.S.Reddy and A.Murthy, Margham </w:t>
      </w:r>
    </w:p>
    <w:p w:rsidR="00477350" w:rsidRPr="008E75F0" w:rsidRDefault="00477350" w:rsidP="00477350">
      <w:pPr>
        <w:jc w:val="both"/>
      </w:pPr>
      <w:r w:rsidRPr="008E75F0">
        <w:tab/>
      </w:r>
      <w:r w:rsidRPr="008E75F0">
        <w:tab/>
      </w:r>
      <w:r w:rsidRPr="008E75F0">
        <w:tab/>
      </w:r>
      <w:r w:rsidRPr="008E75F0">
        <w:tab/>
      </w:r>
      <w:r w:rsidRPr="008E75F0">
        <w:tab/>
      </w:r>
      <w:r w:rsidRPr="008E75F0">
        <w:tab/>
      </w:r>
      <w:r w:rsidRPr="008E75F0">
        <w:tab/>
        <w:t>Publications</w:t>
      </w:r>
      <w:r w:rsidRPr="008E75F0">
        <w:tab/>
      </w:r>
    </w:p>
    <w:p w:rsidR="00477350" w:rsidRPr="008E75F0" w:rsidRDefault="00477350" w:rsidP="00477350">
      <w:pPr>
        <w:jc w:val="both"/>
        <w:rPr>
          <w:b/>
        </w:rPr>
      </w:pPr>
    </w:p>
    <w:p w:rsidR="00477350" w:rsidRPr="008E75F0" w:rsidRDefault="00477350" w:rsidP="00477350">
      <w:pPr>
        <w:jc w:val="both"/>
        <w:rPr>
          <w:bCs/>
        </w:rPr>
      </w:pPr>
      <w:r w:rsidRPr="008E75F0">
        <w:rPr>
          <w:b/>
        </w:rPr>
        <w:t>Note:</w:t>
      </w:r>
      <w:r w:rsidRPr="008E75F0">
        <w:rPr>
          <w:b/>
          <w:bCs/>
        </w:rPr>
        <w:t xml:space="preserve"> </w:t>
      </w:r>
      <w:r w:rsidRPr="008E75F0">
        <w:rPr>
          <w:b/>
          <w:bCs/>
        </w:rPr>
        <w:tab/>
      </w:r>
      <w:r w:rsidRPr="008E75F0">
        <w:rPr>
          <w:bCs/>
        </w:rPr>
        <w:t>The question paper shall contain 60% problems and 40% Theory</w:t>
      </w:r>
    </w:p>
    <w:p w:rsidR="00477350" w:rsidRPr="008E75F0" w:rsidRDefault="00477350" w:rsidP="00477350">
      <w:pPr>
        <w:jc w:val="center"/>
        <w:rPr>
          <w:bCs/>
        </w:rPr>
      </w:pPr>
    </w:p>
    <w:p w:rsidR="00477350" w:rsidRPr="008E75F0" w:rsidRDefault="00477350" w:rsidP="00477350">
      <w:pPr>
        <w:jc w:val="center"/>
      </w:pPr>
      <w:r w:rsidRPr="008E75F0">
        <w:t>♣♣♣♣♣♣♣♣♣♣</w:t>
      </w:r>
    </w:p>
    <w:p w:rsidR="004A2BAA" w:rsidRPr="008E75F0" w:rsidRDefault="004A2BAA" w:rsidP="004A2BAA">
      <w:pPr>
        <w:pStyle w:val="Heading3"/>
        <w:rPr>
          <w:rFonts w:ascii="Times New Roman" w:hAnsi="Times New Roman" w:cs="Times New Roman"/>
          <w:caps/>
        </w:rPr>
      </w:pPr>
      <w:r w:rsidRPr="008E75F0">
        <w:rPr>
          <w:rFonts w:ascii="Times New Roman" w:hAnsi="Times New Roman" w:cs="Times New Roman"/>
          <w:caps/>
        </w:rPr>
        <w:t>IIi YEAR – V sEMESTER</w:t>
      </w:r>
    </w:p>
    <w:p w:rsidR="004A2BAA" w:rsidRPr="008E75F0" w:rsidRDefault="004A2BAA" w:rsidP="004A2BAA">
      <w:pPr>
        <w:pStyle w:val="Heading3"/>
        <w:rPr>
          <w:rFonts w:ascii="Times New Roman" w:hAnsi="Times New Roman" w:cs="Times New Roman"/>
          <w:caps/>
        </w:rPr>
      </w:pPr>
      <w:r w:rsidRPr="008E75F0">
        <w:rPr>
          <w:rFonts w:ascii="Times New Roman" w:hAnsi="Times New Roman" w:cs="Times New Roman"/>
          <w:caps/>
        </w:rPr>
        <w:t>COURSE CODE: 7BCO5C1</w:t>
      </w:r>
    </w:p>
    <w:p w:rsidR="004A2BAA" w:rsidRPr="008E75F0" w:rsidRDefault="004A2BAA" w:rsidP="004A2BAA">
      <w:pPr>
        <w:pStyle w:val="Heading3"/>
        <w:rPr>
          <w:rFonts w:ascii="Times New Roman" w:hAnsi="Times New Roman" w:cs="Times New Roman"/>
          <w:caps/>
        </w:rPr>
      </w:pPr>
    </w:p>
    <w:p w:rsidR="004A2BAA" w:rsidRPr="008E75F0" w:rsidRDefault="004A2BAA" w:rsidP="004A2BAA">
      <w:pPr>
        <w:pStyle w:val="Heading3"/>
        <w:rPr>
          <w:rFonts w:ascii="Times New Roman" w:hAnsi="Times New Roman" w:cs="Times New Roman"/>
        </w:rPr>
      </w:pPr>
      <w:r w:rsidRPr="008E75F0">
        <w:rPr>
          <w:rFonts w:ascii="Times New Roman" w:hAnsi="Times New Roman" w:cs="Times New Roman"/>
        </w:rPr>
        <w:t>CORE COURSE</w:t>
      </w:r>
      <w:r w:rsidR="00804445">
        <w:rPr>
          <w:rFonts w:ascii="Times New Roman" w:hAnsi="Times New Roman" w:cs="Times New Roman"/>
        </w:rPr>
        <w:t xml:space="preserve"> -</w:t>
      </w:r>
      <w:r w:rsidRPr="008E75F0">
        <w:rPr>
          <w:rFonts w:ascii="Times New Roman" w:hAnsi="Times New Roman" w:cs="Times New Roman"/>
        </w:rPr>
        <w:t xml:space="preserve"> XIII – CORPORATE ACCOUNTING</w:t>
      </w:r>
    </w:p>
    <w:p w:rsidR="004A2BAA" w:rsidRPr="008E75F0" w:rsidRDefault="004A2BAA" w:rsidP="004A2BAA"/>
    <w:p w:rsidR="004A2BAA" w:rsidRPr="008E75F0" w:rsidRDefault="004A2BAA" w:rsidP="004A2BAA">
      <w:pPr>
        <w:jc w:val="both"/>
        <w:rPr>
          <w:b/>
          <w:bCs/>
        </w:rPr>
      </w:pPr>
      <w:r w:rsidRPr="008E75F0">
        <w:rPr>
          <w:b/>
          <w:bCs/>
        </w:rPr>
        <w:t>Unit I</w:t>
      </w:r>
    </w:p>
    <w:p w:rsidR="004A2BAA" w:rsidRPr="008E75F0" w:rsidRDefault="004A2BAA" w:rsidP="004A2BAA">
      <w:pPr>
        <w:jc w:val="both"/>
      </w:pPr>
    </w:p>
    <w:p w:rsidR="004A2BAA" w:rsidRPr="008E75F0" w:rsidRDefault="004A2BAA" w:rsidP="0083200A">
      <w:pPr>
        <w:ind w:firstLine="720"/>
        <w:jc w:val="both"/>
      </w:pPr>
      <w:r w:rsidRPr="008E75F0">
        <w:t>Issue of shares</w:t>
      </w:r>
      <w:r w:rsidR="00E952D5" w:rsidRPr="008E75F0">
        <w:t xml:space="preserve"> – Premium - Discount</w:t>
      </w:r>
      <w:r w:rsidRPr="008E75F0">
        <w:t xml:space="preserve"> – Issue of debentures – Underwriting of shares and debentures – Redemption of debentures – Redemption of preference shares</w:t>
      </w:r>
      <w:r w:rsidR="00813A2E" w:rsidRPr="008E75F0">
        <w:t>.</w:t>
      </w:r>
    </w:p>
    <w:p w:rsidR="004A2BAA" w:rsidRPr="008E75F0" w:rsidRDefault="004A2BAA" w:rsidP="004A2BAA">
      <w:pPr>
        <w:jc w:val="both"/>
      </w:pPr>
    </w:p>
    <w:p w:rsidR="004A2BAA" w:rsidRPr="008E75F0" w:rsidRDefault="004A2BAA" w:rsidP="004A2BAA">
      <w:pPr>
        <w:jc w:val="both"/>
        <w:rPr>
          <w:b/>
          <w:bCs/>
        </w:rPr>
      </w:pPr>
      <w:r w:rsidRPr="008E75F0">
        <w:rPr>
          <w:b/>
          <w:bCs/>
        </w:rPr>
        <w:t>Unit II</w:t>
      </w:r>
    </w:p>
    <w:p w:rsidR="004A2BAA" w:rsidRPr="008E75F0" w:rsidRDefault="004A2BAA" w:rsidP="004A2BAA">
      <w:pPr>
        <w:jc w:val="both"/>
      </w:pPr>
    </w:p>
    <w:p w:rsidR="004A2BAA" w:rsidRPr="008E75F0" w:rsidRDefault="004A2BAA" w:rsidP="0083200A">
      <w:pPr>
        <w:ind w:firstLine="720"/>
        <w:jc w:val="both"/>
      </w:pPr>
      <w:r w:rsidRPr="008E75F0">
        <w:t>Acquisition of business</w:t>
      </w:r>
      <w:r w:rsidR="00CF41F1" w:rsidRPr="008E75F0">
        <w:t xml:space="preserve"> – Meaning – Accounting Treatment – Entries in the book of purchasing company and book of vendor </w:t>
      </w:r>
      <w:r w:rsidRPr="008E75F0">
        <w:t>– Profits prior to incorporation</w:t>
      </w:r>
      <w:r w:rsidR="00CF41F1" w:rsidRPr="008E75F0">
        <w:t xml:space="preserve"> – method of ascertaining profit or loss prior to incorporation</w:t>
      </w:r>
      <w:r w:rsidRPr="008E75F0">
        <w:t>.</w:t>
      </w:r>
    </w:p>
    <w:p w:rsidR="004A2BAA" w:rsidRPr="008E75F0" w:rsidRDefault="004A2BAA" w:rsidP="004A2BAA">
      <w:pPr>
        <w:jc w:val="both"/>
      </w:pPr>
    </w:p>
    <w:p w:rsidR="004A2BAA" w:rsidRPr="008E75F0" w:rsidRDefault="004A2BAA" w:rsidP="004A2BAA">
      <w:pPr>
        <w:jc w:val="both"/>
        <w:rPr>
          <w:b/>
          <w:bCs/>
        </w:rPr>
      </w:pPr>
      <w:r w:rsidRPr="008E75F0">
        <w:rPr>
          <w:b/>
          <w:bCs/>
        </w:rPr>
        <w:t>Unit III</w:t>
      </w:r>
    </w:p>
    <w:p w:rsidR="004A2BAA" w:rsidRPr="008E75F0" w:rsidRDefault="004A2BAA" w:rsidP="004A2BAA">
      <w:pPr>
        <w:jc w:val="both"/>
      </w:pPr>
    </w:p>
    <w:p w:rsidR="004A2BAA" w:rsidRPr="008E75F0" w:rsidRDefault="004A2BAA" w:rsidP="0083200A">
      <w:pPr>
        <w:ind w:firstLine="720"/>
        <w:jc w:val="both"/>
      </w:pPr>
      <w:r w:rsidRPr="008E75F0">
        <w:t>Final accounts of companies</w:t>
      </w:r>
      <w:r w:rsidR="00CF41F1" w:rsidRPr="008E75F0">
        <w:t xml:space="preserve"> – Preparation and presentation of final accounts – Form and contents of profit and loss accounts – Form and contents of Balance Sheet – General instruction for preparation of Balance Sheets.</w:t>
      </w:r>
    </w:p>
    <w:p w:rsidR="004A2BAA" w:rsidRPr="008E75F0" w:rsidRDefault="004A2BAA" w:rsidP="004A2BAA">
      <w:pPr>
        <w:jc w:val="both"/>
      </w:pPr>
    </w:p>
    <w:p w:rsidR="004A2BAA" w:rsidRPr="008E75F0" w:rsidRDefault="004A2BAA" w:rsidP="004A2BAA">
      <w:pPr>
        <w:jc w:val="both"/>
        <w:rPr>
          <w:b/>
          <w:bCs/>
        </w:rPr>
      </w:pPr>
      <w:r w:rsidRPr="008E75F0">
        <w:rPr>
          <w:b/>
          <w:bCs/>
        </w:rPr>
        <w:t>Unit IV</w:t>
      </w:r>
    </w:p>
    <w:p w:rsidR="004A2BAA" w:rsidRPr="008E75F0" w:rsidRDefault="004A2BAA" w:rsidP="004A2BAA">
      <w:pPr>
        <w:jc w:val="both"/>
      </w:pPr>
    </w:p>
    <w:p w:rsidR="004A2BAA" w:rsidRPr="008E75F0" w:rsidRDefault="004A2BAA" w:rsidP="0083200A">
      <w:pPr>
        <w:ind w:firstLine="720"/>
        <w:jc w:val="both"/>
      </w:pPr>
      <w:r w:rsidRPr="008E75F0">
        <w:t>Amalgamation, Absorption and External Reconstruction of Companies – Alteration of share capital and Internal Reconstruction</w:t>
      </w:r>
      <w:r w:rsidR="00813A2E" w:rsidRPr="008E75F0">
        <w:t>.</w:t>
      </w:r>
    </w:p>
    <w:p w:rsidR="004A2BAA" w:rsidRPr="008E75F0" w:rsidRDefault="004A2BAA" w:rsidP="004A2BAA">
      <w:pPr>
        <w:jc w:val="both"/>
      </w:pPr>
    </w:p>
    <w:p w:rsidR="004A2BAA" w:rsidRPr="008E75F0" w:rsidRDefault="004A2BAA" w:rsidP="004A2BAA">
      <w:pPr>
        <w:jc w:val="both"/>
        <w:rPr>
          <w:b/>
          <w:bCs/>
        </w:rPr>
      </w:pPr>
      <w:r w:rsidRPr="008E75F0">
        <w:rPr>
          <w:b/>
          <w:bCs/>
        </w:rPr>
        <w:t>Unit V</w:t>
      </w:r>
    </w:p>
    <w:p w:rsidR="004A2BAA" w:rsidRPr="008E75F0" w:rsidRDefault="004A2BAA" w:rsidP="004A2BAA">
      <w:pPr>
        <w:jc w:val="both"/>
        <w:rPr>
          <w:b/>
          <w:bCs/>
        </w:rPr>
      </w:pPr>
    </w:p>
    <w:p w:rsidR="004A2BAA" w:rsidRPr="008E75F0" w:rsidRDefault="004A2BAA" w:rsidP="0083200A">
      <w:pPr>
        <w:ind w:firstLine="720"/>
        <w:jc w:val="both"/>
        <w:rPr>
          <w:b/>
          <w:bCs/>
        </w:rPr>
      </w:pPr>
      <w:r w:rsidRPr="008E75F0">
        <w:t>Valuation of goodwill and shares of companies – Liquidation of Companies (Liquidator’s final statement of accounts only)</w:t>
      </w:r>
      <w:r w:rsidR="00813A2E" w:rsidRPr="008E75F0">
        <w:t>.</w:t>
      </w:r>
    </w:p>
    <w:p w:rsidR="004A2BAA" w:rsidRPr="008E75F0" w:rsidRDefault="004A2BAA" w:rsidP="004A2BAA">
      <w:pPr>
        <w:jc w:val="both"/>
        <w:rPr>
          <w:b/>
          <w:bCs/>
          <w:caps/>
        </w:rPr>
      </w:pPr>
    </w:p>
    <w:p w:rsidR="004A2BAA" w:rsidRDefault="006C11AC" w:rsidP="004A2BAA">
      <w:pPr>
        <w:jc w:val="both"/>
        <w:rPr>
          <w:b/>
          <w:bCs/>
        </w:rPr>
      </w:pPr>
      <w:r w:rsidRPr="00804445">
        <w:rPr>
          <w:b/>
          <w:bCs/>
        </w:rPr>
        <w:t>Books for Reference:</w:t>
      </w:r>
    </w:p>
    <w:p w:rsidR="008E51E0" w:rsidRPr="00804445" w:rsidRDefault="008E51E0" w:rsidP="004A2BAA">
      <w:pPr>
        <w:jc w:val="both"/>
        <w:rPr>
          <w:b/>
          <w:bCs/>
        </w:rPr>
      </w:pPr>
    </w:p>
    <w:p w:rsidR="00804445" w:rsidRDefault="004A2BAA" w:rsidP="004A2BAA">
      <w:pPr>
        <w:ind w:left="624"/>
        <w:jc w:val="both"/>
      </w:pPr>
      <w:r w:rsidRPr="008E75F0">
        <w:t xml:space="preserve">1. Advanced Accountancy </w:t>
      </w:r>
      <w:r w:rsidRPr="008E75F0">
        <w:tab/>
      </w:r>
      <w:r w:rsidRPr="008E75F0">
        <w:tab/>
        <w:t xml:space="preserve">– </w:t>
      </w:r>
      <w:r w:rsidRPr="008E75F0">
        <w:tab/>
        <w:t>R.L.Gupta and M.Radhasamy,</w:t>
      </w:r>
      <w:r w:rsidR="00804445">
        <w:t xml:space="preserve"> </w:t>
      </w:r>
      <w:r w:rsidRPr="008E75F0">
        <w:t xml:space="preserve">Sultan </w:t>
      </w:r>
    </w:p>
    <w:p w:rsidR="004A2BAA" w:rsidRPr="008E75F0" w:rsidRDefault="00804445" w:rsidP="004A2BAA">
      <w:pPr>
        <w:ind w:left="624"/>
        <w:jc w:val="both"/>
      </w:pPr>
      <w:r>
        <w:t xml:space="preserve">                                                                       </w:t>
      </w:r>
      <w:r w:rsidR="008E51E0">
        <w:t xml:space="preserve">  Chand &amp; S</w:t>
      </w:r>
      <w:r w:rsidR="004A2BAA" w:rsidRPr="008E75F0">
        <w:t xml:space="preserve">ons </w:t>
      </w:r>
      <w:r w:rsidR="008E51E0">
        <w:t>P</w:t>
      </w:r>
      <w:r w:rsidR="004A2BAA" w:rsidRPr="008E75F0">
        <w:t>ublishers,</w:t>
      </w:r>
      <w:r>
        <w:t xml:space="preserve"> </w:t>
      </w:r>
      <w:r w:rsidR="004A2BAA" w:rsidRPr="008E75F0">
        <w:t>New Delhi</w:t>
      </w:r>
    </w:p>
    <w:p w:rsidR="004A2BAA" w:rsidRPr="008E75F0" w:rsidRDefault="004A2BAA" w:rsidP="004A2BAA">
      <w:pPr>
        <w:ind w:left="624"/>
        <w:jc w:val="both"/>
      </w:pPr>
      <w:r w:rsidRPr="008E75F0">
        <w:t>2.</w:t>
      </w:r>
      <w:r w:rsidR="008E51E0">
        <w:t xml:space="preserve"> </w:t>
      </w:r>
      <w:r w:rsidRPr="008E75F0">
        <w:t xml:space="preserve">Advanced Accounts </w:t>
      </w:r>
      <w:r w:rsidRPr="008E75F0">
        <w:tab/>
      </w:r>
      <w:r w:rsidRPr="008E75F0">
        <w:tab/>
      </w:r>
      <w:r w:rsidRPr="008E75F0">
        <w:tab/>
        <w:t xml:space="preserve">– </w:t>
      </w:r>
      <w:r w:rsidRPr="008E75F0">
        <w:tab/>
        <w:t xml:space="preserve">M.C.Shukla and T.S.Grewal .,Chand &amp;  </w:t>
      </w:r>
    </w:p>
    <w:p w:rsidR="004A2BAA" w:rsidRPr="008E75F0" w:rsidRDefault="004A2BAA" w:rsidP="004A2BAA">
      <w:pPr>
        <w:ind w:left="624"/>
        <w:jc w:val="both"/>
      </w:pPr>
      <w:r w:rsidRPr="008E75F0">
        <w:t xml:space="preserve">                                                                          Company publishers</w:t>
      </w:r>
    </w:p>
    <w:p w:rsidR="004A2BAA" w:rsidRPr="008E75F0" w:rsidRDefault="004A2BAA" w:rsidP="004A2BAA">
      <w:pPr>
        <w:ind w:left="624"/>
        <w:jc w:val="both"/>
      </w:pPr>
      <w:r w:rsidRPr="008E75F0">
        <w:t xml:space="preserve">3. Advanced  Accountancy </w:t>
      </w:r>
      <w:r w:rsidRPr="008E75F0">
        <w:tab/>
      </w:r>
      <w:r w:rsidRPr="008E75F0">
        <w:tab/>
        <w:t xml:space="preserve">– </w:t>
      </w:r>
      <w:r w:rsidRPr="008E75F0">
        <w:tab/>
        <w:t xml:space="preserve">S.N.Maheswari, Kalyani Publishers Ltd </w:t>
      </w:r>
    </w:p>
    <w:p w:rsidR="004A2BAA" w:rsidRPr="008E75F0" w:rsidRDefault="004A2BAA" w:rsidP="004A2BAA">
      <w:pPr>
        <w:ind w:left="624"/>
        <w:jc w:val="both"/>
      </w:pPr>
    </w:p>
    <w:p w:rsidR="004A2BAA" w:rsidRPr="008E75F0" w:rsidRDefault="00FE1949" w:rsidP="004A2BAA">
      <w:pPr>
        <w:ind w:left="624"/>
        <w:jc w:val="both"/>
      </w:pPr>
      <w:r w:rsidRPr="008E75F0">
        <w:t>4</w:t>
      </w:r>
      <w:r w:rsidR="004A2BAA" w:rsidRPr="008E75F0">
        <w:t>.</w:t>
      </w:r>
      <w:r w:rsidR="008E51E0">
        <w:t xml:space="preserve"> </w:t>
      </w:r>
      <w:r w:rsidR="004A2BAA" w:rsidRPr="008E75F0">
        <w:t xml:space="preserve">Advanced Accountancy </w:t>
      </w:r>
      <w:r w:rsidR="004A2BAA" w:rsidRPr="008E75F0">
        <w:tab/>
      </w:r>
      <w:r w:rsidR="004A2BAA" w:rsidRPr="008E75F0">
        <w:tab/>
        <w:t xml:space="preserve">– </w:t>
      </w:r>
      <w:r w:rsidR="004A2BAA" w:rsidRPr="008E75F0">
        <w:tab/>
        <w:t xml:space="preserve">S.P.Jain and K.L.Narang.,Kalyani  </w:t>
      </w:r>
    </w:p>
    <w:p w:rsidR="004A2BAA" w:rsidRPr="008E75F0" w:rsidRDefault="004A2BAA" w:rsidP="004A2BAA">
      <w:pPr>
        <w:ind w:left="624"/>
        <w:jc w:val="both"/>
      </w:pPr>
      <w:r w:rsidRPr="008E75F0">
        <w:t xml:space="preserve">                                                                          Publishers Ltd</w:t>
      </w:r>
    </w:p>
    <w:p w:rsidR="004A2BAA" w:rsidRPr="008E75F0" w:rsidRDefault="00FE1949" w:rsidP="004A2BAA">
      <w:pPr>
        <w:ind w:left="624"/>
        <w:jc w:val="both"/>
      </w:pPr>
      <w:r w:rsidRPr="008E75F0">
        <w:t>5</w:t>
      </w:r>
      <w:r w:rsidR="004A2BAA" w:rsidRPr="008E75F0">
        <w:t>. Advanced Accountancy                   -         R.S.N.Pillai &amp; Bhagavathi, S.Chand &amp;</w:t>
      </w:r>
    </w:p>
    <w:p w:rsidR="004A2BAA" w:rsidRPr="008E75F0" w:rsidRDefault="004A2BAA" w:rsidP="004A2BAA">
      <w:pPr>
        <w:ind w:left="4944" w:firstLine="96"/>
        <w:jc w:val="both"/>
      </w:pPr>
      <w:r w:rsidRPr="008E75F0">
        <w:t>Company Publishers</w:t>
      </w:r>
    </w:p>
    <w:p w:rsidR="004A2BAA" w:rsidRPr="008E75F0" w:rsidRDefault="004A2BAA" w:rsidP="00FE1949">
      <w:pPr>
        <w:jc w:val="both"/>
      </w:pPr>
      <w:r w:rsidRPr="008E75F0">
        <w:t xml:space="preserve">          </w:t>
      </w:r>
      <w:r w:rsidR="00FE1949" w:rsidRPr="008E75F0">
        <w:t>6</w:t>
      </w:r>
      <w:r w:rsidRPr="008E75F0">
        <w:t>. Corporate Accounting</w:t>
      </w:r>
      <w:r w:rsidRPr="008E75F0">
        <w:tab/>
      </w:r>
      <w:r w:rsidRPr="008E75F0">
        <w:tab/>
        <w:t>-</w:t>
      </w:r>
      <w:r w:rsidRPr="008E75F0">
        <w:tab/>
        <w:t xml:space="preserve">T.S.Reddy and A.Murthy, Margham </w:t>
      </w:r>
    </w:p>
    <w:p w:rsidR="004A2BAA" w:rsidRPr="008E75F0" w:rsidRDefault="004A2BAA" w:rsidP="004A2BAA">
      <w:pPr>
        <w:jc w:val="both"/>
      </w:pPr>
      <w:r w:rsidRPr="008E75F0">
        <w:tab/>
      </w:r>
      <w:r w:rsidRPr="008E75F0">
        <w:tab/>
      </w:r>
      <w:r w:rsidRPr="008E75F0">
        <w:tab/>
      </w:r>
      <w:r w:rsidRPr="008E75F0">
        <w:tab/>
      </w:r>
      <w:r w:rsidRPr="008E75F0">
        <w:tab/>
      </w:r>
      <w:r w:rsidRPr="008E75F0">
        <w:tab/>
      </w:r>
      <w:r w:rsidRPr="008E75F0">
        <w:tab/>
        <w:t>Publications</w:t>
      </w:r>
      <w:r w:rsidRPr="008E75F0">
        <w:tab/>
      </w:r>
    </w:p>
    <w:p w:rsidR="004A2BAA" w:rsidRPr="008E75F0" w:rsidRDefault="004A2BAA" w:rsidP="004A2BAA">
      <w:pPr>
        <w:jc w:val="both"/>
        <w:rPr>
          <w:b/>
          <w:bCs/>
        </w:rPr>
      </w:pPr>
    </w:p>
    <w:p w:rsidR="004A2BAA" w:rsidRPr="008E75F0" w:rsidRDefault="004A2BAA" w:rsidP="008E51E0">
      <w:pPr>
        <w:ind w:firstLine="720"/>
        <w:jc w:val="both"/>
      </w:pPr>
      <w:r w:rsidRPr="008E75F0">
        <w:rPr>
          <w:b/>
          <w:bCs/>
        </w:rPr>
        <w:t>Note:</w:t>
      </w:r>
      <w:r w:rsidRPr="008E75F0">
        <w:t xml:space="preserve"> The question paper shall contain 60% problems and 40% Theory</w:t>
      </w:r>
    </w:p>
    <w:p w:rsidR="004A2BAA" w:rsidRPr="008E75F0" w:rsidRDefault="004A2BAA" w:rsidP="004A2BAA"/>
    <w:p w:rsidR="004A2BAA" w:rsidRPr="008E75F0" w:rsidRDefault="004A2BAA" w:rsidP="004A2BAA">
      <w:pPr>
        <w:jc w:val="center"/>
      </w:pPr>
      <w:r w:rsidRPr="008E75F0">
        <w:t>♣♣♣♣♣♣♣♣♣♣</w:t>
      </w:r>
    </w:p>
    <w:p w:rsidR="004A2BAA" w:rsidRPr="008E75F0" w:rsidRDefault="004A2BAA" w:rsidP="004A2BAA">
      <w:pPr>
        <w:jc w:val="center"/>
        <w:rPr>
          <w:b/>
        </w:rPr>
      </w:pPr>
      <w:r w:rsidRPr="008E75F0">
        <w:rPr>
          <w:b/>
        </w:rPr>
        <w:t>III YEAR – V SEMESTER</w:t>
      </w:r>
    </w:p>
    <w:p w:rsidR="004A2BAA" w:rsidRPr="008E75F0" w:rsidRDefault="004A2BAA" w:rsidP="004A2BAA">
      <w:pPr>
        <w:jc w:val="center"/>
        <w:rPr>
          <w:b/>
        </w:rPr>
      </w:pPr>
      <w:r w:rsidRPr="008E75F0">
        <w:rPr>
          <w:b/>
        </w:rPr>
        <w:t xml:space="preserve">COURSE CODE: </w:t>
      </w:r>
      <w:r w:rsidR="00A42007" w:rsidRPr="008E75F0">
        <w:rPr>
          <w:b/>
        </w:rPr>
        <w:t>7</w:t>
      </w:r>
      <w:r w:rsidRPr="008E75F0">
        <w:rPr>
          <w:b/>
        </w:rPr>
        <w:t>BCO5C2</w:t>
      </w:r>
    </w:p>
    <w:p w:rsidR="004A2BAA" w:rsidRPr="008E75F0" w:rsidRDefault="004A2BAA" w:rsidP="004A2BAA">
      <w:pPr>
        <w:jc w:val="center"/>
        <w:rPr>
          <w:b/>
        </w:rPr>
      </w:pPr>
    </w:p>
    <w:p w:rsidR="004A2BAA" w:rsidRPr="008E75F0" w:rsidRDefault="004A2BAA" w:rsidP="004A2BAA">
      <w:pPr>
        <w:pStyle w:val="ListParagraph"/>
        <w:ind w:left="0"/>
        <w:jc w:val="center"/>
        <w:rPr>
          <w:b/>
        </w:rPr>
      </w:pPr>
      <w:r w:rsidRPr="008E75F0">
        <w:rPr>
          <w:b/>
        </w:rPr>
        <w:t>CORE COURSE</w:t>
      </w:r>
      <w:r w:rsidR="008E51E0">
        <w:rPr>
          <w:b/>
        </w:rPr>
        <w:t xml:space="preserve"> -</w:t>
      </w:r>
      <w:r w:rsidRPr="008E75F0">
        <w:rPr>
          <w:b/>
        </w:rPr>
        <w:t xml:space="preserve"> XIV – COSTING</w:t>
      </w:r>
    </w:p>
    <w:p w:rsidR="004A2BAA" w:rsidRPr="008E75F0" w:rsidRDefault="004A2BAA" w:rsidP="004A2BAA">
      <w:pPr>
        <w:pStyle w:val="ListParagraph"/>
        <w:ind w:left="0"/>
        <w:jc w:val="both"/>
        <w:rPr>
          <w:b/>
        </w:rPr>
      </w:pPr>
    </w:p>
    <w:p w:rsidR="004A2BAA" w:rsidRPr="008E75F0" w:rsidRDefault="004A2BAA" w:rsidP="004A2BAA">
      <w:pPr>
        <w:pStyle w:val="ListParagraph"/>
        <w:ind w:left="0"/>
        <w:jc w:val="both"/>
        <w:rPr>
          <w:b/>
        </w:rPr>
      </w:pPr>
      <w:r w:rsidRPr="008E75F0">
        <w:rPr>
          <w:b/>
        </w:rPr>
        <w:t>Unit I</w:t>
      </w:r>
    </w:p>
    <w:p w:rsidR="004A2BAA" w:rsidRPr="008E75F0" w:rsidRDefault="004A2BAA" w:rsidP="004A2BAA">
      <w:pPr>
        <w:pStyle w:val="ListParagraph"/>
        <w:ind w:left="0"/>
        <w:jc w:val="both"/>
        <w:rPr>
          <w:b/>
        </w:rPr>
      </w:pPr>
    </w:p>
    <w:p w:rsidR="004A2BAA" w:rsidRPr="008E75F0" w:rsidRDefault="004A2BAA" w:rsidP="0083200A">
      <w:pPr>
        <w:pStyle w:val="ListParagraph"/>
        <w:ind w:left="0" w:firstLine="720"/>
        <w:jc w:val="both"/>
      </w:pPr>
      <w:r w:rsidRPr="008E75F0">
        <w:t>Definition of Costing – Importance – Uses of costing – Object</w:t>
      </w:r>
      <w:r w:rsidR="003C00C8" w:rsidRPr="008E75F0">
        <w:t>ives</w:t>
      </w:r>
      <w:r w:rsidRPr="008E75F0">
        <w:t xml:space="preserve"> </w:t>
      </w:r>
      <w:r w:rsidR="003C00C8" w:rsidRPr="008E75F0">
        <w:t>-</w:t>
      </w:r>
      <w:r w:rsidRPr="008E75F0">
        <w:t xml:space="preserve"> advantages – Differences between Cost and Financial accounts – Installation of costing system – Analysis and classification of costs – Preparation of cost sheet.</w:t>
      </w:r>
    </w:p>
    <w:p w:rsidR="004A2BAA" w:rsidRPr="008E75F0" w:rsidRDefault="004A2BAA" w:rsidP="004A2BAA">
      <w:pPr>
        <w:pStyle w:val="ListParagraph"/>
        <w:ind w:left="0"/>
        <w:jc w:val="both"/>
      </w:pPr>
    </w:p>
    <w:p w:rsidR="004A2BAA" w:rsidRPr="008E75F0" w:rsidRDefault="004A2BAA" w:rsidP="004A2BAA">
      <w:pPr>
        <w:pStyle w:val="ListParagraph"/>
        <w:ind w:left="0"/>
        <w:jc w:val="both"/>
        <w:rPr>
          <w:b/>
        </w:rPr>
      </w:pPr>
      <w:r w:rsidRPr="008E75F0">
        <w:rPr>
          <w:b/>
        </w:rPr>
        <w:t>Unit II</w:t>
      </w:r>
    </w:p>
    <w:p w:rsidR="004A2BAA" w:rsidRPr="008E75F0" w:rsidRDefault="004A2BAA" w:rsidP="004A2BAA">
      <w:pPr>
        <w:pStyle w:val="ListParagraph"/>
        <w:ind w:left="0"/>
        <w:jc w:val="both"/>
      </w:pPr>
    </w:p>
    <w:p w:rsidR="004A2BAA" w:rsidRPr="008E75F0" w:rsidRDefault="004A2BAA" w:rsidP="0083200A">
      <w:pPr>
        <w:pStyle w:val="ListParagraph"/>
        <w:ind w:left="0" w:firstLine="720"/>
        <w:jc w:val="both"/>
      </w:pPr>
      <w:r w:rsidRPr="008E75F0">
        <w:t>Materials: Purchase procedures – Requisition for materials</w:t>
      </w:r>
      <w:r w:rsidR="003C00C8" w:rsidRPr="008E75F0">
        <w:t xml:space="preserve"> – Issue of materials: First In First Out, Last In First Out – Simple Average – Weighted Average</w:t>
      </w:r>
      <w:r w:rsidRPr="008E75F0">
        <w:t xml:space="preserve"> – Recording and controlling of materials – Maintenance of stores: minimum level, maximum level, reorder level, Economic Ordering quantity – Perpetual inventory – Control over wastage, scrap and spoilage.</w:t>
      </w:r>
    </w:p>
    <w:p w:rsidR="004A2BAA" w:rsidRPr="008E75F0" w:rsidRDefault="004A2BAA" w:rsidP="004A2BAA">
      <w:pPr>
        <w:pStyle w:val="ListParagraph"/>
        <w:ind w:left="0"/>
        <w:jc w:val="both"/>
        <w:rPr>
          <w:b/>
        </w:rPr>
      </w:pPr>
    </w:p>
    <w:p w:rsidR="004A2BAA" w:rsidRPr="008E75F0" w:rsidRDefault="004A2BAA" w:rsidP="004A2BAA">
      <w:pPr>
        <w:pStyle w:val="ListParagraph"/>
        <w:ind w:left="0"/>
        <w:jc w:val="both"/>
        <w:rPr>
          <w:b/>
        </w:rPr>
      </w:pPr>
      <w:r w:rsidRPr="008E75F0">
        <w:rPr>
          <w:b/>
        </w:rPr>
        <w:t>Unit III</w:t>
      </w:r>
    </w:p>
    <w:p w:rsidR="004A2BAA" w:rsidRPr="008E75F0" w:rsidRDefault="004A2BAA" w:rsidP="004A2BAA">
      <w:pPr>
        <w:pStyle w:val="ListParagraph"/>
        <w:ind w:left="0"/>
        <w:jc w:val="both"/>
      </w:pPr>
    </w:p>
    <w:p w:rsidR="004A2BAA" w:rsidRPr="008E75F0" w:rsidRDefault="004A2BAA" w:rsidP="0083200A">
      <w:pPr>
        <w:pStyle w:val="ListParagraph"/>
        <w:ind w:left="0" w:firstLine="720"/>
        <w:jc w:val="both"/>
      </w:pPr>
      <w:r w:rsidRPr="008E75F0">
        <w:t>Methods of remunerating labour: Incentive schemes – Idle time – Control over idle time – Job evaluation – Merit rating – Time study – Labour  turnover – Meaning and measurement.</w:t>
      </w:r>
    </w:p>
    <w:p w:rsidR="004A2BAA" w:rsidRPr="008E75F0" w:rsidRDefault="004A2BAA" w:rsidP="004A2BAA">
      <w:pPr>
        <w:pStyle w:val="ListParagraph"/>
        <w:ind w:left="0"/>
        <w:jc w:val="both"/>
        <w:rPr>
          <w:b/>
        </w:rPr>
      </w:pPr>
    </w:p>
    <w:p w:rsidR="004A2BAA" w:rsidRPr="008E75F0" w:rsidRDefault="004A2BAA" w:rsidP="004A2BAA">
      <w:pPr>
        <w:pStyle w:val="ListParagraph"/>
        <w:ind w:left="0"/>
        <w:jc w:val="both"/>
        <w:rPr>
          <w:b/>
        </w:rPr>
      </w:pPr>
      <w:r w:rsidRPr="008E75F0">
        <w:rPr>
          <w:b/>
        </w:rPr>
        <w:t>Unit IV</w:t>
      </w:r>
    </w:p>
    <w:p w:rsidR="004A2BAA" w:rsidRPr="008E75F0" w:rsidRDefault="004A2BAA" w:rsidP="004A2BAA">
      <w:pPr>
        <w:pStyle w:val="ListParagraph"/>
        <w:ind w:left="0"/>
        <w:jc w:val="both"/>
      </w:pPr>
    </w:p>
    <w:p w:rsidR="004A2BAA" w:rsidRPr="008E75F0" w:rsidRDefault="004A2BAA" w:rsidP="0083200A">
      <w:pPr>
        <w:pStyle w:val="ListParagraph"/>
        <w:ind w:left="0" w:firstLine="720"/>
        <w:jc w:val="both"/>
      </w:pPr>
      <w:r w:rsidRPr="008E75F0">
        <w:t>Accounting overheads – Fixed and variable overheads – Basis of charging overheads – Allocation – Apportionment and Absorption – Distinction between works overhead, administration overhead, selling overhead and distribution overhead – Distribution of service overheads</w:t>
      </w:r>
      <w:r w:rsidR="00873299" w:rsidRPr="008E75F0">
        <w:t>.</w:t>
      </w:r>
    </w:p>
    <w:p w:rsidR="004A2BAA" w:rsidRPr="008E75F0" w:rsidRDefault="004A2BAA" w:rsidP="004A2BAA">
      <w:pPr>
        <w:pStyle w:val="ListParagraph"/>
        <w:ind w:left="0"/>
        <w:jc w:val="both"/>
        <w:rPr>
          <w:b/>
        </w:rPr>
      </w:pPr>
    </w:p>
    <w:p w:rsidR="004A2BAA" w:rsidRPr="008E75F0" w:rsidRDefault="004A2BAA" w:rsidP="004A2BAA">
      <w:pPr>
        <w:pStyle w:val="ListParagraph"/>
        <w:ind w:left="0"/>
        <w:jc w:val="both"/>
        <w:rPr>
          <w:b/>
        </w:rPr>
      </w:pPr>
      <w:r w:rsidRPr="008E75F0">
        <w:rPr>
          <w:b/>
        </w:rPr>
        <w:t>Unit V</w:t>
      </w:r>
    </w:p>
    <w:p w:rsidR="004A2BAA" w:rsidRPr="008E75F0" w:rsidRDefault="004A2BAA" w:rsidP="004A2BAA">
      <w:pPr>
        <w:pStyle w:val="ListParagraph"/>
        <w:ind w:left="0"/>
        <w:jc w:val="both"/>
      </w:pPr>
    </w:p>
    <w:p w:rsidR="004A2BAA" w:rsidRPr="008E75F0" w:rsidRDefault="004A2BAA" w:rsidP="0083200A">
      <w:pPr>
        <w:pStyle w:val="ListParagraph"/>
        <w:ind w:left="0" w:firstLine="720"/>
        <w:jc w:val="both"/>
      </w:pPr>
      <w:r w:rsidRPr="008E75F0">
        <w:t>Job costing – Process costing – Normal loss, abnormal loss and abnormal gains – Effectiveness – Equivalent – Production (excluding By – products and joint products)</w:t>
      </w:r>
      <w:r w:rsidR="003C00C8" w:rsidRPr="008E75F0">
        <w:t>.</w:t>
      </w:r>
      <w:r w:rsidRPr="008E75F0">
        <w:t xml:space="preserve"> </w:t>
      </w:r>
    </w:p>
    <w:p w:rsidR="004A2BAA" w:rsidRPr="008E75F0" w:rsidRDefault="004A2BAA" w:rsidP="004A2BAA">
      <w:pPr>
        <w:pStyle w:val="ListParagraph"/>
        <w:ind w:left="0"/>
        <w:jc w:val="both"/>
        <w:rPr>
          <w:b/>
        </w:rPr>
      </w:pPr>
    </w:p>
    <w:p w:rsidR="004A2BAA" w:rsidRPr="008E75F0" w:rsidRDefault="006C11AC" w:rsidP="004A2BAA">
      <w:pPr>
        <w:pStyle w:val="ListParagraph"/>
        <w:ind w:left="0"/>
        <w:jc w:val="both"/>
        <w:rPr>
          <w:b/>
        </w:rPr>
      </w:pPr>
      <w:r>
        <w:rPr>
          <w:b/>
        </w:rPr>
        <w:t>Books for Reference:</w:t>
      </w:r>
    </w:p>
    <w:p w:rsidR="004A2BAA" w:rsidRPr="008E75F0" w:rsidRDefault="004A2BAA" w:rsidP="004A2BAA">
      <w:pPr>
        <w:pStyle w:val="ListParagraph"/>
        <w:ind w:left="0"/>
        <w:jc w:val="both"/>
        <w:rPr>
          <w:b/>
        </w:rPr>
      </w:pPr>
      <w:r w:rsidRPr="008E75F0">
        <w:t xml:space="preserve">1.Cost accounting  </w:t>
      </w:r>
      <w:r w:rsidRPr="008E75F0">
        <w:tab/>
        <w:t xml:space="preserve">:  </w:t>
      </w:r>
      <w:r w:rsidRPr="008E75F0">
        <w:tab/>
        <w:t xml:space="preserve">SP.Jain and KL. Narang </w:t>
      </w:r>
      <w:r w:rsidRPr="008E75F0">
        <w:rPr>
          <w:bCs/>
        </w:rPr>
        <w:t>, Kalyani Publishers.</w:t>
      </w:r>
    </w:p>
    <w:p w:rsidR="004A2BAA" w:rsidRPr="008E75F0" w:rsidRDefault="004A2BAA" w:rsidP="004A2BAA">
      <w:pPr>
        <w:pStyle w:val="ListParagraph"/>
        <w:ind w:left="0"/>
        <w:jc w:val="both"/>
      </w:pPr>
      <w:r w:rsidRPr="008E75F0">
        <w:t xml:space="preserve">2.Cost accounting  </w:t>
      </w:r>
      <w:r w:rsidRPr="008E75F0">
        <w:tab/>
        <w:t xml:space="preserve">: </w:t>
      </w:r>
      <w:r w:rsidRPr="008E75F0">
        <w:tab/>
        <w:t>Das Gupta, Sultan Chand &amp;Sons</w:t>
      </w:r>
    </w:p>
    <w:p w:rsidR="004A2BAA" w:rsidRPr="008E75F0" w:rsidRDefault="004A2BAA" w:rsidP="004A2BAA">
      <w:pPr>
        <w:pStyle w:val="ListParagraph"/>
        <w:ind w:left="0"/>
        <w:jc w:val="both"/>
      </w:pPr>
      <w:r w:rsidRPr="008E75F0">
        <w:t xml:space="preserve">3.Cost accounting  </w:t>
      </w:r>
      <w:r w:rsidRPr="008E75F0">
        <w:tab/>
        <w:t xml:space="preserve">:  </w:t>
      </w:r>
      <w:r w:rsidRPr="008E75F0">
        <w:tab/>
        <w:t>R.S.N.Pillai and Bhagvathi, S.Chand &amp;Co.,</w:t>
      </w:r>
    </w:p>
    <w:p w:rsidR="004A2BAA" w:rsidRPr="008E75F0" w:rsidRDefault="004A2BAA" w:rsidP="004A2BAA">
      <w:pPr>
        <w:pStyle w:val="ListParagraph"/>
        <w:ind w:left="0"/>
        <w:jc w:val="both"/>
      </w:pPr>
      <w:r w:rsidRPr="008E75F0">
        <w:t>4.Cost accounting</w:t>
      </w:r>
      <w:r w:rsidRPr="008E75F0">
        <w:tab/>
        <w:t>:</w:t>
      </w:r>
      <w:r w:rsidRPr="008E75F0">
        <w:tab/>
        <w:t>S.P. Iyengar, Sultan Chand &amp;Sons</w:t>
      </w:r>
    </w:p>
    <w:p w:rsidR="004A2BAA" w:rsidRPr="008E75F0" w:rsidRDefault="004A2BAA" w:rsidP="004A2BAA">
      <w:pPr>
        <w:pStyle w:val="ListParagraph"/>
        <w:ind w:left="0"/>
        <w:jc w:val="both"/>
      </w:pPr>
      <w:r w:rsidRPr="008E75F0">
        <w:t>5.Cost accounting</w:t>
      </w:r>
      <w:r w:rsidRPr="008E75F0">
        <w:tab/>
        <w:t xml:space="preserve">: </w:t>
      </w:r>
      <w:r w:rsidRPr="008E75F0">
        <w:tab/>
        <w:t>T.S.Reddy, Margham Publications.</w:t>
      </w:r>
    </w:p>
    <w:p w:rsidR="004A2BAA" w:rsidRPr="008E75F0" w:rsidRDefault="004A2BAA" w:rsidP="004A2BAA">
      <w:pPr>
        <w:rPr>
          <w:b/>
        </w:rPr>
      </w:pPr>
      <w:r w:rsidRPr="008E75F0">
        <w:t>6.Cost accounting</w:t>
      </w:r>
      <w:r w:rsidRPr="008E75F0">
        <w:tab/>
        <w:t xml:space="preserve">: </w:t>
      </w:r>
      <w:r w:rsidRPr="008E75F0">
        <w:tab/>
        <w:t xml:space="preserve"> V.S.P.Rao, Vrinda Publications</w:t>
      </w:r>
    </w:p>
    <w:p w:rsidR="004A2BAA" w:rsidRPr="008E75F0" w:rsidRDefault="004A2BAA" w:rsidP="004A2BAA"/>
    <w:p w:rsidR="004A2BAA" w:rsidRPr="008E75F0" w:rsidRDefault="004A2BAA" w:rsidP="004A2BAA">
      <w:pPr>
        <w:rPr>
          <w:b/>
          <w:bCs/>
        </w:rPr>
      </w:pPr>
    </w:p>
    <w:p w:rsidR="004A2BAA" w:rsidRPr="008E75F0" w:rsidRDefault="004A2BAA" w:rsidP="004A2BAA">
      <w:r w:rsidRPr="008E75F0">
        <w:rPr>
          <w:b/>
          <w:bCs/>
        </w:rPr>
        <w:t>Note:</w:t>
      </w:r>
      <w:r w:rsidRPr="008E75F0">
        <w:rPr>
          <w:b/>
          <w:bCs/>
        </w:rPr>
        <w:tab/>
      </w:r>
      <w:r w:rsidRPr="008E75F0">
        <w:t>The question paper shall contain 60% problems and 40% theory</w:t>
      </w:r>
    </w:p>
    <w:p w:rsidR="004A2BAA" w:rsidRPr="008E75F0" w:rsidRDefault="004A2BAA" w:rsidP="004A2BAA">
      <w:pPr>
        <w:jc w:val="both"/>
        <w:rPr>
          <w:b/>
        </w:rPr>
      </w:pPr>
    </w:p>
    <w:p w:rsidR="004A2BAA" w:rsidRPr="008E75F0" w:rsidRDefault="004A2BAA" w:rsidP="004A2BAA">
      <w:pPr>
        <w:jc w:val="both"/>
        <w:rPr>
          <w:b/>
        </w:rPr>
      </w:pPr>
    </w:p>
    <w:p w:rsidR="004A2BAA" w:rsidRPr="008E75F0" w:rsidRDefault="004A2BAA" w:rsidP="004A2BAA">
      <w:pPr>
        <w:jc w:val="center"/>
      </w:pPr>
      <w:r w:rsidRPr="008E75F0">
        <w:t>♣♣♣♣♣♣♣♣♣♣</w:t>
      </w:r>
    </w:p>
    <w:p w:rsidR="004A2BAA" w:rsidRPr="008E75F0" w:rsidRDefault="004A2BAA" w:rsidP="004A2BAA">
      <w:pPr>
        <w:jc w:val="center"/>
        <w:rPr>
          <w:b/>
        </w:rPr>
      </w:pPr>
      <w:r w:rsidRPr="008E75F0">
        <w:rPr>
          <w:b/>
        </w:rPr>
        <w:t>III YEAR – V SEMESTER</w:t>
      </w:r>
    </w:p>
    <w:p w:rsidR="004A2BAA" w:rsidRPr="008E75F0" w:rsidRDefault="004A2BAA" w:rsidP="004A2BAA">
      <w:pPr>
        <w:jc w:val="center"/>
        <w:rPr>
          <w:b/>
        </w:rPr>
      </w:pPr>
      <w:r w:rsidRPr="008E75F0">
        <w:rPr>
          <w:b/>
        </w:rPr>
        <w:t xml:space="preserve">COURSE CODE: </w:t>
      </w:r>
      <w:r w:rsidR="00A42007" w:rsidRPr="008E75F0">
        <w:rPr>
          <w:b/>
        </w:rPr>
        <w:t>7</w:t>
      </w:r>
      <w:r w:rsidRPr="008E75F0">
        <w:rPr>
          <w:b/>
        </w:rPr>
        <w:t>BCO5C3</w:t>
      </w:r>
    </w:p>
    <w:p w:rsidR="004A2BAA" w:rsidRPr="008E75F0" w:rsidRDefault="004A2BAA" w:rsidP="004A2BAA">
      <w:pPr>
        <w:jc w:val="center"/>
        <w:rPr>
          <w:b/>
        </w:rPr>
      </w:pPr>
    </w:p>
    <w:p w:rsidR="004A2BAA" w:rsidRPr="008E75F0" w:rsidRDefault="004A2BAA" w:rsidP="004A2BAA">
      <w:pPr>
        <w:jc w:val="center"/>
        <w:rPr>
          <w:b/>
        </w:rPr>
      </w:pPr>
      <w:r w:rsidRPr="008E75F0">
        <w:rPr>
          <w:b/>
        </w:rPr>
        <w:t>CORE COURSE</w:t>
      </w:r>
      <w:r w:rsidR="008E51E0">
        <w:rPr>
          <w:b/>
        </w:rPr>
        <w:t xml:space="preserve"> -</w:t>
      </w:r>
      <w:r w:rsidRPr="008E75F0">
        <w:rPr>
          <w:b/>
        </w:rPr>
        <w:t xml:space="preserve"> XV – COMMERCIAL LAW</w:t>
      </w:r>
    </w:p>
    <w:p w:rsidR="004A2BAA" w:rsidRPr="008E75F0" w:rsidRDefault="004A2BAA" w:rsidP="004A2BAA">
      <w:pPr>
        <w:jc w:val="both"/>
      </w:pPr>
    </w:p>
    <w:p w:rsidR="004A2BAA" w:rsidRPr="008E75F0" w:rsidRDefault="004A2BAA" w:rsidP="004A2BAA">
      <w:pPr>
        <w:jc w:val="both"/>
        <w:rPr>
          <w:b/>
        </w:rPr>
      </w:pPr>
    </w:p>
    <w:p w:rsidR="004A2BAA" w:rsidRPr="008E75F0" w:rsidRDefault="004A2BAA" w:rsidP="004A2BAA">
      <w:pPr>
        <w:jc w:val="both"/>
        <w:rPr>
          <w:b/>
        </w:rPr>
      </w:pPr>
      <w:r w:rsidRPr="008E75F0">
        <w:rPr>
          <w:b/>
        </w:rPr>
        <w:t>Unit I</w:t>
      </w:r>
      <w:r w:rsidRPr="008E75F0">
        <w:rPr>
          <w:b/>
        </w:rPr>
        <w:tab/>
      </w:r>
      <w:r w:rsidRPr="008E75F0">
        <w:rPr>
          <w:b/>
        </w:rPr>
        <w:tab/>
        <w:t>Contract Act (Sec. 1 to 75)</w:t>
      </w:r>
    </w:p>
    <w:p w:rsidR="004A2BAA" w:rsidRPr="008E75F0" w:rsidRDefault="004A2BAA" w:rsidP="004A2BAA">
      <w:pPr>
        <w:jc w:val="both"/>
      </w:pPr>
    </w:p>
    <w:p w:rsidR="004A2BAA" w:rsidRPr="008E75F0" w:rsidRDefault="004A2BAA" w:rsidP="0083200A">
      <w:pPr>
        <w:ind w:firstLine="720"/>
        <w:jc w:val="both"/>
      </w:pPr>
      <w:r w:rsidRPr="008E75F0">
        <w:t>Essentials of valid contract – Proposal – Acceptance – Communication – Revocation – Consideration – Capacity of parties – Consent – Coercion – Influence – Frauds – Misrepresentation – Mistake – Void agreements – Illegal and Unlawful agreements – Opposed to public policy – Contingent contract – Performance of contract – Discharge of contract – Breach of contract – Remedies for breach of contract.</w:t>
      </w:r>
    </w:p>
    <w:p w:rsidR="004A2BAA" w:rsidRPr="008E75F0" w:rsidRDefault="004A2BAA" w:rsidP="004A2BAA">
      <w:pPr>
        <w:jc w:val="both"/>
        <w:rPr>
          <w:b/>
        </w:rPr>
      </w:pPr>
    </w:p>
    <w:p w:rsidR="004A2BAA" w:rsidRPr="008E75F0" w:rsidRDefault="004A2BAA" w:rsidP="004A2BAA">
      <w:pPr>
        <w:jc w:val="both"/>
        <w:rPr>
          <w:b/>
        </w:rPr>
      </w:pPr>
      <w:r w:rsidRPr="008E75F0">
        <w:rPr>
          <w:b/>
        </w:rPr>
        <w:t>Unit II</w:t>
      </w:r>
      <w:r w:rsidRPr="008E75F0">
        <w:rPr>
          <w:b/>
        </w:rPr>
        <w:tab/>
        <w:t xml:space="preserve">        Contract of Indemnity and Guarantee (Sec. 124 to 129 and Sec. 140 to 143)</w:t>
      </w:r>
    </w:p>
    <w:p w:rsidR="004A2BAA" w:rsidRPr="008E75F0" w:rsidRDefault="004A2BAA" w:rsidP="004A2BAA">
      <w:pPr>
        <w:jc w:val="both"/>
      </w:pPr>
    </w:p>
    <w:p w:rsidR="004A2BAA" w:rsidRPr="008E75F0" w:rsidRDefault="004A2BAA" w:rsidP="0083200A">
      <w:pPr>
        <w:ind w:firstLine="720"/>
        <w:jc w:val="both"/>
      </w:pPr>
      <w:r w:rsidRPr="008E75F0">
        <w:t>Contract of indemnity and Contract of guarantee – Distinction between contract of indemnity and contract of guarantee – Features of a contract of guarantee – Kinds of guarantee – Right of Subrogation.</w:t>
      </w:r>
    </w:p>
    <w:p w:rsidR="004A2BAA" w:rsidRPr="008E75F0" w:rsidRDefault="004A2BAA" w:rsidP="004A2BAA">
      <w:pPr>
        <w:jc w:val="both"/>
      </w:pPr>
    </w:p>
    <w:p w:rsidR="004A2BAA" w:rsidRPr="008E75F0" w:rsidRDefault="004A2BAA" w:rsidP="004A2BAA">
      <w:pPr>
        <w:jc w:val="both"/>
        <w:rPr>
          <w:b/>
        </w:rPr>
      </w:pPr>
      <w:r w:rsidRPr="008E75F0">
        <w:rPr>
          <w:b/>
        </w:rPr>
        <w:t>Unit III          Bailment and Pledge (Sec. 148 to 181)</w:t>
      </w:r>
    </w:p>
    <w:p w:rsidR="004A2BAA" w:rsidRPr="008E75F0" w:rsidRDefault="004A2BAA" w:rsidP="004A2BAA">
      <w:pPr>
        <w:jc w:val="both"/>
      </w:pPr>
    </w:p>
    <w:p w:rsidR="004A2BAA" w:rsidRPr="008E75F0" w:rsidRDefault="004A2BAA" w:rsidP="0083200A">
      <w:pPr>
        <w:ind w:firstLine="720"/>
        <w:jc w:val="both"/>
      </w:pPr>
      <w:r w:rsidRPr="008E75F0">
        <w:t>Essentials – Duties of bailor and bailee – Termination of bailment – Common carrier as bailee– Pledge – Rights and duties of pawnor and pawnee – Pledge by non-owners – Pledge distinguished from mortgage, lien, hypothecation and sale.</w:t>
      </w:r>
    </w:p>
    <w:p w:rsidR="004A2BAA" w:rsidRPr="008E75F0" w:rsidRDefault="004A2BAA" w:rsidP="004A2BAA">
      <w:pPr>
        <w:jc w:val="both"/>
      </w:pPr>
    </w:p>
    <w:p w:rsidR="004A2BAA" w:rsidRPr="008E75F0" w:rsidRDefault="004A2BAA" w:rsidP="004A2BAA">
      <w:pPr>
        <w:jc w:val="both"/>
        <w:rPr>
          <w:b/>
        </w:rPr>
      </w:pPr>
      <w:r w:rsidRPr="008E75F0">
        <w:rPr>
          <w:b/>
        </w:rPr>
        <w:t>Unit IV</w:t>
      </w:r>
      <w:r w:rsidRPr="008E75F0">
        <w:rPr>
          <w:b/>
        </w:rPr>
        <w:tab/>
        <w:t xml:space="preserve"> Law of Agency (Sec. 182 to 238)</w:t>
      </w:r>
    </w:p>
    <w:p w:rsidR="004A2BAA" w:rsidRPr="008E75F0" w:rsidRDefault="004A2BAA" w:rsidP="004A2BAA">
      <w:pPr>
        <w:jc w:val="both"/>
      </w:pPr>
    </w:p>
    <w:p w:rsidR="004A2BAA" w:rsidRPr="008E75F0" w:rsidRDefault="004A2BAA" w:rsidP="0083200A">
      <w:pPr>
        <w:ind w:firstLine="720"/>
        <w:jc w:val="both"/>
      </w:pPr>
      <w:r w:rsidRPr="008E75F0">
        <w:t>Contract of agency – Types of agency – Kinds of agents – Extent of agent’s authority – Delegation of authority – Ratification – Termination of agency – Liability of principal and agents towards third parties.</w:t>
      </w:r>
    </w:p>
    <w:p w:rsidR="004A2BAA" w:rsidRPr="008E75F0" w:rsidRDefault="004A2BAA" w:rsidP="004A2BAA">
      <w:pPr>
        <w:jc w:val="both"/>
      </w:pPr>
    </w:p>
    <w:p w:rsidR="004A2BAA" w:rsidRPr="008E75F0" w:rsidRDefault="004A2BAA" w:rsidP="004A2BAA">
      <w:pPr>
        <w:jc w:val="both"/>
        <w:rPr>
          <w:b/>
        </w:rPr>
      </w:pPr>
      <w:r w:rsidRPr="008E75F0">
        <w:rPr>
          <w:b/>
        </w:rPr>
        <w:t>Unit V</w:t>
      </w:r>
      <w:r w:rsidRPr="008E75F0">
        <w:rPr>
          <w:b/>
        </w:rPr>
        <w:tab/>
        <w:t xml:space="preserve">             Sale of Goods Act </w:t>
      </w:r>
    </w:p>
    <w:p w:rsidR="004A2BAA" w:rsidRPr="008E75F0" w:rsidRDefault="004A2BAA" w:rsidP="004A2BAA">
      <w:pPr>
        <w:jc w:val="both"/>
      </w:pPr>
    </w:p>
    <w:p w:rsidR="004A2BAA" w:rsidRPr="008E75F0" w:rsidRDefault="004A2BAA" w:rsidP="0083200A">
      <w:pPr>
        <w:ind w:firstLine="720"/>
        <w:jc w:val="both"/>
      </w:pPr>
      <w:r w:rsidRPr="008E75F0">
        <w:t>Definition of the term contract of sale, goods, insolvent, mercantile agent, price, property, delivery, documents to the title of goods: bill of lading, delivery order, railway receipt – Difference between bill of lading and other documents of title to goods –  Distinction between sale and agreement to sell – Sale and hire – purchase – Essentials of a contract of sale – Conditions and warranties – Doctrine of Caveat Emptor – Sale by non-owners – Rights and duties of seller and buyer – Rights of an unpaid seller.</w:t>
      </w:r>
    </w:p>
    <w:p w:rsidR="004A2BAA" w:rsidRPr="008E75F0" w:rsidRDefault="004A2BAA" w:rsidP="004A2BAA">
      <w:pPr>
        <w:rPr>
          <w:b/>
        </w:rPr>
      </w:pPr>
    </w:p>
    <w:p w:rsidR="004A2BAA" w:rsidRPr="008E75F0" w:rsidRDefault="006C11AC" w:rsidP="004A2BAA">
      <w:pPr>
        <w:rPr>
          <w:b/>
        </w:rPr>
      </w:pPr>
      <w:r>
        <w:rPr>
          <w:b/>
        </w:rPr>
        <w:t>Books for Reference:</w:t>
      </w:r>
    </w:p>
    <w:p w:rsidR="004A2BAA" w:rsidRPr="008E75F0" w:rsidRDefault="004A2BAA" w:rsidP="004A2BAA">
      <w:pPr>
        <w:rPr>
          <w:b/>
        </w:rPr>
      </w:pPr>
    </w:p>
    <w:p w:rsidR="004A2BAA" w:rsidRPr="008E75F0" w:rsidRDefault="004A2BAA" w:rsidP="004A2BAA">
      <w:pPr>
        <w:pStyle w:val="ListParagraph"/>
        <w:ind w:left="0"/>
        <w:jc w:val="both"/>
      </w:pPr>
      <w:r w:rsidRPr="008E75F0">
        <w:t xml:space="preserve">1.Elements of Mercantile Law </w:t>
      </w:r>
      <w:r w:rsidRPr="008E75F0">
        <w:tab/>
        <w:t xml:space="preserve">: </w:t>
      </w:r>
      <w:r w:rsidRPr="008E75F0">
        <w:tab/>
        <w:t>N.D.Kapoor Sultan Chand &amp;Sons</w:t>
      </w:r>
    </w:p>
    <w:p w:rsidR="004A2BAA" w:rsidRPr="008E75F0" w:rsidRDefault="004A2BAA" w:rsidP="004A2BAA">
      <w:pPr>
        <w:tabs>
          <w:tab w:val="left" w:pos="0"/>
        </w:tabs>
        <w:jc w:val="both"/>
      </w:pPr>
      <w:r w:rsidRPr="008E75F0">
        <w:t xml:space="preserve">2.Mercantile Law </w:t>
      </w:r>
      <w:r w:rsidRPr="008E75F0">
        <w:tab/>
      </w:r>
      <w:r w:rsidRPr="008E75F0">
        <w:tab/>
      </w:r>
      <w:r w:rsidRPr="008E75F0">
        <w:tab/>
        <w:t xml:space="preserve">: </w:t>
      </w:r>
      <w:r w:rsidRPr="008E75F0">
        <w:tab/>
        <w:t>M.C.Shukla,Chand &amp;  Company publishers</w:t>
      </w:r>
    </w:p>
    <w:p w:rsidR="004A2BAA" w:rsidRPr="008E75F0" w:rsidRDefault="004A2BAA" w:rsidP="004A2BAA">
      <w:r w:rsidRPr="008E75F0">
        <w:t>3.Business and corporate Law</w:t>
      </w:r>
      <w:r w:rsidRPr="008E75F0">
        <w:tab/>
        <w:t>:</w:t>
      </w:r>
      <w:r w:rsidRPr="008E75F0">
        <w:tab/>
        <w:t>P.C.Tulsian,Tata Mcgraw Hill Publishing Co.,</w:t>
      </w:r>
    </w:p>
    <w:p w:rsidR="004A2BAA" w:rsidRPr="008E75F0" w:rsidRDefault="004A2BAA" w:rsidP="004A2BAA">
      <w:r w:rsidRPr="008E75F0">
        <w:t>4. Company Law</w:t>
      </w:r>
      <w:r w:rsidRPr="008E75F0">
        <w:tab/>
      </w:r>
      <w:r w:rsidRPr="008E75F0">
        <w:tab/>
      </w:r>
      <w:r w:rsidRPr="008E75F0">
        <w:tab/>
        <w:t>:</w:t>
      </w:r>
      <w:r w:rsidRPr="008E75F0">
        <w:tab/>
        <w:t>M.R.Srinivasan,Margham, Publications.</w:t>
      </w:r>
    </w:p>
    <w:p w:rsidR="004A2BAA" w:rsidRPr="008E75F0" w:rsidRDefault="004A2BAA" w:rsidP="004A2BAA">
      <w:r w:rsidRPr="008E75F0">
        <w:t xml:space="preserve">5. Business Law </w:t>
      </w:r>
      <w:r w:rsidRPr="008E75F0">
        <w:tab/>
      </w:r>
      <w:r w:rsidRPr="008E75F0">
        <w:tab/>
      </w:r>
      <w:r w:rsidRPr="008E75F0">
        <w:tab/>
        <w:t xml:space="preserve">: </w:t>
      </w:r>
      <w:r w:rsidRPr="008E75F0">
        <w:tab/>
        <w:t>R.S.N Pillai and Bhagavathi S.Chand &amp;Co.,</w:t>
      </w:r>
    </w:p>
    <w:p w:rsidR="004A2BAA" w:rsidRPr="008E75F0" w:rsidRDefault="004A2BAA" w:rsidP="004A2BAA">
      <w:pPr>
        <w:jc w:val="center"/>
      </w:pPr>
    </w:p>
    <w:p w:rsidR="004A2BAA" w:rsidRPr="008E75F0" w:rsidRDefault="004A2BAA" w:rsidP="004A2BAA">
      <w:pPr>
        <w:jc w:val="center"/>
      </w:pPr>
      <w:r w:rsidRPr="008E75F0">
        <w:t>♣♣♣♣♣♣♣♣♣♣</w:t>
      </w:r>
    </w:p>
    <w:p w:rsidR="004A2BAA" w:rsidRPr="008E75F0" w:rsidRDefault="004A2BAA" w:rsidP="004A2BAA">
      <w:pPr>
        <w:jc w:val="center"/>
        <w:rPr>
          <w:b/>
        </w:rPr>
      </w:pPr>
      <w:r w:rsidRPr="008E75F0">
        <w:rPr>
          <w:b/>
        </w:rPr>
        <w:t>III YEAR – V SEMESTER</w:t>
      </w:r>
    </w:p>
    <w:p w:rsidR="004A2BAA" w:rsidRPr="008E75F0" w:rsidRDefault="004A2BAA" w:rsidP="004A2BAA">
      <w:pPr>
        <w:jc w:val="center"/>
        <w:rPr>
          <w:b/>
        </w:rPr>
      </w:pPr>
      <w:r w:rsidRPr="008E75F0">
        <w:rPr>
          <w:b/>
        </w:rPr>
        <w:t xml:space="preserve">COURSE CODE: </w:t>
      </w:r>
      <w:r w:rsidR="00F02C8C" w:rsidRPr="008E75F0">
        <w:rPr>
          <w:b/>
        </w:rPr>
        <w:t>7</w:t>
      </w:r>
      <w:r w:rsidRPr="008E75F0">
        <w:rPr>
          <w:b/>
        </w:rPr>
        <w:t>BCOE1A</w:t>
      </w:r>
    </w:p>
    <w:p w:rsidR="004A2BAA" w:rsidRPr="008E75F0" w:rsidRDefault="004A2BAA" w:rsidP="004A2BAA">
      <w:pPr>
        <w:jc w:val="center"/>
        <w:rPr>
          <w:b/>
        </w:rPr>
      </w:pPr>
    </w:p>
    <w:p w:rsidR="004A2BAA" w:rsidRPr="008E75F0" w:rsidRDefault="004A2BAA" w:rsidP="004A2BAA">
      <w:pPr>
        <w:jc w:val="center"/>
        <w:rPr>
          <w:b/>
        </w:rPr>
      </w:pPr>
      <w:r w:rsidRPr="008E75F0">
        <w:rPr>
          <w:b/>
        </w:rPr>
        <w:t>ELECTIVE COURSE</w:t>
      </w:r>
      <w:r w:rsidR="008E51E0">
        <w:rPr>
          <w:b/>
        </w:rPr>
        <w:t xml:space="preserve"> -</w:t>
      </w:r>
      <w:r w:rsidRPr="008E75F0">
        <w:rPr>
          <w:b/>
        </w:rPr>
        <w:t xml:space="preserve"> I (A) – INCOME TAX – I</w:t>
      </w:r>
    </w:p>
    <w:p w:rsidR="004A2BAA" w:rsidRPr="008E75F0" w:rsidRDefault="004A2BAA" w:rsidP="004A2BAA">
      <w:pPr>
        <w:jc w:val="both"/>
        <w:rPr>
          <w:b/>
        </w:rPr>
      </w:pPr>
    </w:p>
    <w:p w:rsidR="004A2BAA" w:rsidRPr="008E75F0" w:rsidRDefault="004A2BAA" w:rsidP="004A2BAA">
      <w:pPr>
        <w:jc w:val="both"/>
        <w:rPr>
          <w:b/>
        </w:rPr>
      </w:pPr>
      <w:r w:rsidRPr="008E75F0">
        <w:rPr>
          <w:b/>
        </w:rPr>
        <w:t xml:space="preserve">Unit I </w:t>
      </w:r>
    </w:p>
    <w:p w:rsidR="004A2BAA" w:rsidRPr="008E75F0" w:rsidRDefault="004A2BAA" w:rsidP="004A2BAA">
      <w:pPr>
        <w:jc w:val="both"/>
      </w:pPr>
    </w:p>
    <w:p w:rsidR="004A2BAA" w:rsidRPr="008E75F0" w:rsidRDefault="003C00C8" w:rsidP="0083200A">
      <w:pPr>
        <w:ind w:firstLine="720"/>
        <w:jc w:val="both"/>
      </w:pPr>
      <w:r w:rsidRPr="008E75F0">
        <w:t>Introduction – History of Income Tax of India – Objectives of Taxation – Characteristics of Good tax system – Distinction between</w:t>
      </w:r>
      <w:r w:rsidR="00BA092B" w:rsidRPr="008E75F0">
        <w:t xml:space="preserve"> Direct Tax and Indirect Tax. </w:t>
      </w:r>
    </w:p>
    <w:p w:rsidR="004A2BAA" w:rsidRPr="008E75F0" w:rsidRDefault="004A2BAA" w:rsidP="004A2BAA">
      <w:pPr>
        <w:jc w:val="both"/>
        <w:rPr>
          <w:b/>
        </w:rPr>
      </w:pPr>
    </w:p>
    <w:p w:rsidR="004A2BAA" w:rsidRPr="008E75F0" w:rsidRDefault="004A2BAA" w:rsidP="004A2BAA">
      <w:pPr>
        <w:jc w:val="both"/>
        <w:rPr>
          <w:b/>
        </w:rPr>
      </w:pPr>
      <w:r w:rsidRPr="008E75F0">
        <w:rPr>
          <w:b/>
        </w:rPr>
        <w:t>Unit II</w:t>
      </w:r>
    </w:p>
    <w:p w:rsidR="004A2BAA" w:rsidRPr="008E75F0" w:rsidRDefault="004A2BAA" w:rsidP="004A2BAA">
      <w:pPr>
        <w:jc w:val="both"/>
      </w:pPr>
    </w:p>
    <w:p w:rsidR="004A2BAA" w:rsidRPr="008E75F0" w:rsidRDefault="004A2BAA" w:rsidP="0083200A">
      <w:pPr>
        <w:ind w:firstLine="720"/>
        <w:jc w:val="both"/>
      </w:pPr>
      <w:r w:rsidRPr="008E75F0">
        <w:t>Definition – Agricultural income – Previous Year – Assessee – Assessment Year – Person – Principal Officer – Residential Status – Deemed Income – Capital and Revenue – Tax Liability – Incomes exempted from Tax</w:t>
      </w:r>
      <w:r w:rsidR="00254184" w:rsidRPr="008E75F0">
        <w:t>.</w:t>
      </w:r>
    </w:p>
    <w:p w:rsidR="004A2BAA" w:rsidRPr="008E75F0" w:rsidRDefault="004A2BAA" w:rsidP="004A2BAA">
      <w:pPr>
        <w:jc w:val="both"/>
        <w:rPr>
          <w:b/>
        </w:rPr>
      </w:pPr>
    </w:p>
    <w:p w:rsidR="004A2BAA" w:rsidRPr="008E75F0" w:rsidRDefault="004A2BAA" w:rsidP="004A2BAA">
      <w:pPr>
        <w:jc w:val="both"/>
        <w:rPr>
          <w:b/>
        </w:rPr>
      </w:pPr>
      <w:r w:rsidRPr="008E75F0">
        <w:rPr>
          <w:b/>
        </w:rPr>
        <w:t xml:space="preserve">Unit III </w:t>
      </w:r>
    </w:p>
    <w:p w:rsidR="004A2BAA" w:rsidRPr="008E75F0" w:rsidRDefault="004A2BAA" w:rsidP="004A2BAA">
      <w:pPr>
        <w:jc w:val="both"/>
      </w:pPr>
    </w:p>
    <w:p w:rsidR="004A2BAA" w:rsidRPr="008E75F0" w:rsidRDefault="004A2BAA" w:rsidP="0083200A">
      <w:pPr>
        <w:ind w:firstLine="720"/>
        <w:jc w:val="both"/>
      </w:pPr>
      <w:r w:rsidRPr="008E75F0">
        <w:t>Income from Salary –</w:t>
      </w:r>
      <w:r w:rsidR="00573F7D" w:rsidRPr="008E75F0">
        <w:t xml:space="preserve"> </w:t>
      </w:r>
      <w:r w:rsidR="00BA092B" w:rsidRPr="008E75F0">
        <w:t xml:space="preserve">Salary – Meaning – Definition – Allowances – Provident Fund – Perquisites – Computation – </w:t>
      </w:r>
      <w:r w:rsidR="00573F7D" w:rsidRPr="008E75F0">
        <w:t xml:space="preserve">Income from House Property – </w:t>
      </w:r>
      <w:r w:rsidR="00BA092B" w:rsidRPr="008E75F0">
        <w:t>Meaning – Exemption – Annual Value – Municipal Value – Net Annual Value – Computation.</w:t>
      </w:r>
    </w:p>
    <w:p w:rsidR="004A2BAA" w:rsidRPr="008E75F0" w:rsidRDefault="004A2BAA" w:rsidP="004A2BAA">
      <w:pPr>
        <w:jc w:val="both"/>
        <w:rPr>
          <w:b/>
        </w:rPr>
      </w:pPr>
    </w:p>
    <w:p w:rsidR="004A2BAA" w:rsidRPr="008E75F0" w:rsidRDefault="004A2BAA" w:rsidP="004A2BAA">
      <w:pPr>
        <w:jc w:val="both"/>
        <w:rPr>
          <w:b/>
        </w:rPr>
      </w:pPr>
      <w:r w:rsidRPr="008E75F0">
        <w:rPr>
          <w:b/>
        </w:rPr>
        <w:t>Unit IV</w:t>
      </w:r>
    </w:p>
    <w:p w:rsidR="004A2BAA" w:rsidRPr="008E75F0" w:rsidRDefault="004A2BAA" w:rsidP="004A2BAA">
      <w:pPr>
        <w:jc w:val="both"/>
      </w:pPr>
    </w:p>
    <w:p w:rsidR="004A2BAA" w:rsidRPr="008E75F0" w:rsidRDefault="004A2BAA" w:rsidP="0083200A">
      <w:pPr>
        <w:ind w:firstLine="720"/>
        <w:jc w:val="both"/>
      </w:pPr>
      <w:r w:rsidRPr="008E75F0">
        <w:t xml:space="preserve">Profits and Gains from Business or Profession </w:t>
      </w:r>
      <w:r w:rsidR="00BA092B" w:rsidRPr="008E75F0">
        <w:t>– Differences between business and profession – Admissible and inadmissible deduction – Computation of taxable income from business or profession.</w:t>
      </w:r>
    </w:p>
    <w:p w:rsidR="004A2BAA" w:rsidRPr="008E75F0" w:rsidRDefault="004A2BAA" w:rsidP="004A2BAA">
      <w:pPr>
        <w:jc w:val="both"/>
        <w:rPr>
          <w:b/>
        </w:rPr>
      </w:pPr>
    </w:p>
    <w:p w:rsidR="004A2BAA" w:rsidRPr="008E75F0" w:rsidRDefault="004A2BAA" w:rsidP="004A2BAA">
      <w:pPr>
        <w:jc w:val="both"/>
        <w:rPr>
          <w:b/>
        </w:rPr>
      </w:pPr>
      <w:r w:rsidRPr="008E75F0">
        <w:rPr>
          <w:b/>
        </w:rPr>
        <w:t>Unit V</w:t>
      </w:r>
    </w:p>
    <w:p w:rsidR="004A2BAA" w:rsidRPr="008E75F0" w:rsidRDefault="004A2BAA" w:rsidP="004A2BAA">
      <w:pPr>
        <w:jc w:val="both"/>
      </w:pPr>
    </w:p>
    <w:p w:rsidR="004A2BAA" w:rsidRPr="008E75F0" w:rsidRDefault="004A2BAA" w:rsidP="0083200A">
      <w:pPr>
        <w:ind w:firstLine="720"/>
        <w:jc w:val="both"/>
      </w:pPr>
      <w:r w:rsidRPr="008E75F0">
        <w:t>Capital Gains – Income from other sources</w:t>
      </w:r>
      <w:r w:rsidR="00BA092B" w:rsidRPr="008E75F0">
        <w:t xml:space="preserve"> – Capital Assets – Kinds of transfer </w:t>
      </w:r>
      <w:r w:rsidR="00573F7D" w:rsidRPr="008E75F0">
        <w:t xml:space="preserve">- </w:t>
      </w:r>
      <w:r w:rsidR="00BA092B" w:rsidRPr="008E75F0">
        <w:t>proc</w:t>
      </w:r>
      <w:r w:rsidR="00573F7D" w:rsidRPr="008E75F0">
        <w:t>edure</w:t>
      </w:r>
      <w:r w:rsidR="00BA092B" w:rsidRPr="008E75F0">
        <w:t xml:space="preserve"> – Cost of Acquisition, improvement – Indexed value of cost of acquisition and improvement – Computation.</w:t>
      </w:r>
      <w:r w:rsidRPr="008E75F0">
        <w:t xml:space="preserve"> </w:t>
      </w:r>
    </w:p>
    <w:p w:rsidR="004A2BAA" w:rsidRPr="008E75F0" w:rsidRDefault="004A2BAA" w:rsidP="004A2BAA">
      <w:pPr>
        <w:jc w:val="both"/>
        <w:rPr>
          <w:b/>
        </w:rPr>
      </w:pPr>
    </w:p>
    <w:p w:rsidR="004A2BAA" w:rsidRPr="008E75F0" w:rsidRDefault="006C11AC" w:rsidP="004A2BAA">
      <w:pPr>
        <w:jc w:val="both"/>
        <w:rPr>
          <w:b/>
        </w:rPr>
      </w:pPr>
      <w:r>
        <w:rPr>
          <w:b/>
        </w:rPr>
        <w:t>Books for Reference:</w:t>
      </w:r>
    </w:p>
    <w:p w:rsidR="004A2BAA" w:rsidRPr="008E75F0" w:rsidRDefault="004A2BAA" w:rsidP="004A2BAA">
      <w:pPr>
        <w:jc w:val="both"/>
        <w:rPr>
          <w:b/>
        </w:rPr>
      </w:pPr>
    </w:p>
    <w:p w:rsidR="004A2BAA" w:rsidRPr="008E75F0" w:rsidRDefault="004A2BAA" w:rsidP="004A2BAA">
      <w:pPr>
        <w:numPr>
          <w:ilvl w:val="0"/>
          <w:numId w:val="36"/>
        </w:numPr>
        <w:jc w:val="both"/>
      </w:pPr>
      <w:r w:rsidRPr="008E75F0">
        <w:t xml:space="preserve">Income Tax Law and Accounts </w:t>
      </w:r>
      <w:r w:rsidRPr="008E75F0">
        <w:tab/>
        <w:t xml:space="preserve">– </w:t>
      </w:r>
      <w:r w:rsidRPr="008E75F0">
        <w:tab/>
        <w:t xml:space="preserve">Mehrothra and Goyal, Sahithya Bhavan </w:t>
      </w:r>
    </w:p>
    <w:p w:rsidR="004A2BAA" w:rsidRPr="008E75F0" w:rsidRDefault="004A2BAA" w:rsidP="004A2BAA">
      <w:pPr>
        <w:ind w:left="360"/>
        <w:jc w:val="both"/>
      </w:pPr>
      <w:r w:rsidRPr="008E75F0">
        <w:tab/>
      </w:r>
      <w:r w:rsidRPr="008E75F0">
        <w:tab/>
      </w:r>
      <w:r w:rsidRPr="008E75F0">
        <w:tab/>
      </w:r>
      <w:r w:rsidRPr="008E75F0">
        <w:tab/>
      </w:r>
      <w:r w:rsidRPr="008E75F0">
        <w:tab/>
      </w:r>
      <w:r w:rsidRPr="008E75F0">
        <w:tab/>
      </w:r>
      <w:r w:rsidRPr="008E75F0">
        <w:tab/>
        <w:t>Publications.</w:t>
      </w:r>
    </w:p>
    <w:p w:rsidR="004A2BAA" w:rsidRPr="008E75F0" w:rsidRDefault="004A2BAA" w:rsidP="004A2BAA">
      <w:pPr>
        <w:numPr>
          <w:ilvl w:val="0"/>
          <w:numId w:val="36"/>
        </w:numPr>
        <w:jc w:val="both"/>
      </w:pPr>
      <w:r w:rsidRPr="008E75F0">
        <w:t xml:space="preserve">Income Tax </w:t>
      </w:r>
      <w:r w:rsidRPr="008E75F0">
        <w:tab/>
      </w:r>
      <w:r w:rsidRPr="008E75F0">
        <w:tab/>
      </w:r>
      <w:r w:rsidRPr="008E75F0">
        <w:tab/>
      </w:r>
      <w:r w:rsidRPr="008E75F0">
        <w:tab/>
        <w:t xml:space="preserve">– </w:t>
      </w:r>
      <w:r w:rsidRPr="008E75F0">
        <w:tab/>
        <w:t xml:space="preserve">VinodhK.Singhania,Monica </w:t>
      </w:r>
    </w:p>
    <w:p w:rsidR="004A2BAA" w:rsidRPr="008E75F0" w:rsidRDefault="004A2BAA" w:rsidP="004A2BAA">
      <w:pPr>
        <w:ind w:left="360"/>
        <w:jc w:val="both"/>
      </w:pPr>
      <w:r w:rsidRPr="008E75F0">
        <w:tab/>
      </w:r>
      <w:r w:rsidRPr="008E75F0">
        <w:tab/>
      </w:r>
      <w:r w:rsidRPr="008E75F0">
        <w:tab/>
      </w:r>
      <w:r w:rsidRPr="008E75F0">
        <w:tab/>
      </w:r>
      <w:r w:rsidRPr="008E75F0">
        <w:tab/>
      </w:r>
      <w:r w:rsidRPr="008E75F0">
        <w:tab/>
      </w:r>
      <w:r w:rsidRPr="008E75F0">
        <w:tab/>
        <w:t>Singania,Taxmann Publications</w:t>
      </w:r>
    </w:p>
    <w:p w:rsidR="004A2BAA" w:rsidRPr="008E75F0" w:rsidRDefault="004A2BAA" w:rsidP="004A2BAA">
      <w:pPr>
        <w:numPr>
          <w:ilvl w:val="0"/>
          <w:numId w:val="36"/>
        </w:numPr>
        <w:jc w:val="both"/>
      </w:pPr>
      <w:r w:rsidRPr="008E75F0">
        <w:t>Income Tax,Theory , Law &amp; Practice</w:t>
      </w:r>
      <w:r w:rsidRPr="008E75F0">
        <w:tab/>
        <w:t xml:space="preserve">– </w:t>
      </w:r>
      <w:r w:rsidRPr="008E75F0">
        <w:tab/>
        <w:t>T.S.Reddy,Y.Prasad,</w:t>
      </w:r>
    </w:p>
    <w:p w:rsidR="004A2BAA" w:rsidRPr="008E75F0" w:rsidRDefault="004A2BAA" w:rsidP="004A2BAA">
      <w:pPr>
        <w:ind w:left="4680" w:firstLine="360"/>
        <w:jc w:val="both"/>
      </w:pPr>
      <w:r w:rsidRPr="008E75F0">
        <w:t>Margham Publications</w:t>
      </w:r>
    </w:p>
    <w:p w:rsidR="004A2BAA" w:rsidRPr="008E75F0" w:rsidRDefault="004A2BAA" w:rsidP="004A2BAA">
      <w:pPr>
        <w:numPr>
          <w:ilvl w:val="0"/>
          <w:numId w:val="36"/>
        </w:numPr>
        <w:jc w:val="both"/>
      </w:pPr>
      <w:r w:rsidRPr="008E75F0">
        <w:t>Income Tax, Law &amp; Practice</w:t>
      </w:r>
      <w:r w:rsidRPr="008E75F0">
        <w:tab/>
      </w:r>
      <w:r w:rsidRPr="008E75F0">
        <w:tab/>
        <w:t xml:space="preserve">– </w:t>
      </w:r>
      <w:r w:rsidRPr="008E75F0">
        <w:tab/>
        <w:t xml:space="preserve">A.Jeyakumar &amp; N.Hariharan,Vijay Nicol </w:t>
      </w:r>
    </w:p>
    <w:p w:rsidR="004A2BAA" w:rsidRPr="008E75F0" w:rsidRDefault="004A2BAA" w:rsidP="004A2BAA">
      <w:pPr>
        <w:ind w:left="360"/>
        <w:jc w:val="both"/>
      </w:pPr>
      <w:r w:rsidRPr="008E75F0">
        <w:tab/>
      </w:r>
      <w:r w:rsidRPr="008E75F0">
        <w:tab/>
      </w:r>
      <w:r w:rsidRPr="008E75F0">
        <w:tab/>
      </w:r>
      <w:r w:rsidRPr="008E75F0">
        <w:tab/>
      </w:r>
      <w:r w:rsidRPr="008E75F0">
        <w:tab/>
      </w:r>
      <w:r w:rsidRPr="008E75F0">
        <w:tab/>
      </w:r>
      <w:r w:rsidRPr="008E75F0">
        <w:tab/>
        <w:t>Imprints</w:t>
      </w:r>
    </w:p>
    <w:p w:rsidR="004A2BAA" w:rsidRPr="008E75F0" w:rsidRDefault="004A2BAA" w:rsidP="004A2BAA">
      <w:pPr>
        <w:numPr>
          <w:ilvl w:val="0"/>
          <w:numId w:val="36"/>
        </w:numPr>
        <w:jc w:val="both"/>
      </w:pPr>
      <w:r w:rsidRPr="008E75F0">
        <w:t>Income Tax, Law &amp; Practice</w:t>
      </w:r>
      <w:r w:rsidRPr="008E75F0">
        <w:tab/>
      </w:r>
      <w:r w:rsidRPr="008E75F0">
        <w:tab/>
        <w:t xml:space="preserve">– </w:t>
      </w:r>
      <w:r w:rsidRPr="008E75F0">
        <w:tab/>
        <w:t xml:space="preserve">V.P.Gaur,D.B.Narang,PujaGaur&amp;Rajeev </w:t>
      </w:r>
    </w:p>
    <w:p w:rsidR="004A2BAA" w:rsidRPr="008E75F0" w:rsidRDefault="004A2BAA" w:rsidP="004A2BAA">
      <w:pPr>
        <w:ind w:left="360"/>
        <w:jc w:val="both"/>
      </w:pPr>
      <w:r w:rsidRPr="008E75F0">
        <w:tab/>
      </w:r>
      <w:r w:rsidRPr="008E75F0">
        <w:tab/>
      </w:r>
      <w:r w:rsidRPr="008E75F0">
        <w:tab/>
      </w:r>
      <w:r w:rsidRPr="008E75F0">
        <w:tab/>
      </w:r>
      <w:r w:rsidRPr="008E75F0">
        <w:tab/>
      </w:r>
      <w:r w:rsidRPr="008E75F0">
        <w:tab/>
      </w:r>
      <w:r w:rsidRPr="008E75F0">
        <w:tab/>
        <w:t>Puri,Kalyani Publishers.</w:t>
      </w:r>
    </w:p>
    <w:p w:rsidR="004A2BAA" w:rsidRPr="008E75F0" w:rsidRDefault="004A2BAA" w:rsidP="004A2BAA">
      <w:pPr>
        <w:jc w:val="center"/>
        <w:rPr>
          <w:b/>
        </w:rPr>
      </w:pPr>
    </w:p>
    <w:p w:rsidR="004A2BAA" w:rsidRPr="008E75F0" w:rsidRDefault="004A2BAA" w:rsidP="004A2BAA">
      <w:r w:rsidRPr="008E75F0">
        <w:rPr>
          <w:b/>
          <w:bCs/>
        </w:rPr>
        <w:t>Note:</w:t>
      </w:r>
      <w:r w:rsidRPr="008E75F0">
        <w:rPr>
          <w:b/>
          <w:bCs/>
        </w:rPr>
        <w:tab/>
      </w:r>
      <w:r w:rsidRPr="008E75F0">
        <w:t>The question paper shall contain 60% problems and 40% theory</w:t>
      </w:r>
    </w:p>
    <w:p w:rsidR="004A2BAA" w:rsidRPr="008E75F0" w:rsidRDefault="004A2BAA" w:rsidP="004A2BAA">
      <w:pPr>
        <w:jc w:val="center"/>
      </w:pPr>
      <w:r w:rsidRPr="008E75F0">
        <w:t>♣♣♣♣♣♣♣♣♣♣</w:t>
      </w:r>
    </w:p>
    <w:p w:rsidR="004A2BAA" w:rsidRPr="008E75F0" w:rsidRDefault="004A2BAA" w:rsidP="004A2BAA">
      <w:pPr>
        <w:jc w:val="center"/>
        <w:rPr>
          <w:b/>
        </w:rPr>
      </w:pPr>
      <w:r w:rsidRPr="008E75F0">
        <w:rPr>
          <w:b/>
        </w:rPr>
        <w:br w:type="page"/>
        <w:t>III YEAR – V SEMESTER</w:t>
      </w:r>
    </w:p>
    <w:p w:rsidR="004A2BAA" w:rsidRPr="008E75F0" w:rsidRDefault="004A2BAA" w:rsidP="004A2BAA">
      <w:pPr>
        <w:jc w:val="center"/>
        <w:rPr>
          <w:b/>
        </w:rPr>
      </w:pPr>
      <w:r w:rsidRPr="008E75F0">
        <w:rPr>
          <w:b/>
        </w:rPr>
        <w:t xml:space="preserve">COURSE CODE: </w:t>
      </w:r>
      <w:r w:rsidR="004566E0" w:rsidRPr="008E75F0">
        <w:rPr>
          <w:b/>
        </w:rPr>
        <w:t>7</w:t>
      </w:r>
      <w:r w:rsidRPr="008E75F0">
        <w:rPr>
          <w:b/>
        </w:rPr>
        <w:t>BCOE1B</w:t>
      </w:r>
    </w:p>
    <w:p w:rsidR="004A2BAA" w:rsidRPr="008E75F0" w:rsidRDefault="004A2BAA" w:rsidP="004A2BAA">
      <w:pPr>
        <w:jc w:val="center"/>
        <w:rPr>
          <w:b/>
        </w:rPr>
      </w:pPr>
    </w:p>
    <w:p w:rsidR="004A2BAA" w:rsidRPr="008E75F0" w:rsidRDefault="004A2BAA" w:rsidP="004A2BAA">
      <w:pPr>
        <w:jc w:val="center"/>
        <w:rPr>
          <w:b/>
        </w:rPr>
      </w:pPr>
      <w:r w:rsidRPr="008E75F0">
        <w:rPr>
          <w:b/>
        </w:rPr>
        <w:t>ELECTIVE COURSE</w:t>
      </w:r>
      <w:r w:rsidR="008E51E0">
        <w:rPr>
          <w:b/>
        </w:rPr>
        <w:t xml:space="preserve"> -</w:t>
      </w:r>
      <w:r w:rsidRPr="008E75F0">
        <w:rPr>
          <w:b/>
        </w:rPr>
        <w:t xml:space="preserve"> I (B) – MS-OFFICE  </w:t>
      </w:r>
    </w:p>
    <w:p w:rsidR="004A2BAA" w:rsidRPr="008E75F0" w:rsidRDefault="004A2BAA" w:rsidP="004A2BAA">
      <w:pPr>
        <w:jc w:val="both"/>
        <w:rPr>
          <w:b/>
        </w:rPr>
      </w:pPr>
    </w:p>
    <w:p w:rsidR="004A2BAA" w:rsidRPr="008E75F0" w:rsidRDefault="004A2BAA" w:rsidP="004A2BAA">
      <w:pPr>
        <w:jc w:val="both"/>
        <w:rPr>
          <w:b/>
        </w:rPr>
      </w:pPr>
      <w:r w:rsidRPr="008E75F0">
        <w:rPr>
          <w:b/>
        </w:rPr>
        <w:t xml:space="preserve">Unit I </w:t>
      </w:r>
    </w:p>
    <w:p w:rsidR="004A2BAA" w:rsidRPr="008E75F0" w:rsidRDefault="004A2BAA" w:rsidP="004A2BAA">
      <w:pPr>
        <w:jc w:val="both"/>
      </w:pPr>
    </w:p>
    <w:p w:rsidR="004A2BAA" w:rsidRPr="008E75F0" w:rsidRDefault="004A2BAA" w:rsidP="0083200A">
      <w:pPr>
        <w:ind w:firstLine="720"/>
        <w:jc w:val="both"/>
      </w:pPr>
      <w:r w:rsidRPr="008E75F0">
        <w:t>Introduction to Computers – Meaning – Definition – Brief History of Computers – Classification of Computers – Components of a Computer – Advantages of Computers – Limitations of Computers</w:t>
      </w:r>
      <w:r w:rsidR="00254184" w:rsidRPr="008E75F0">
        <w:t>.</w:t>
      </w:r>
      <w:r w:rsidRPr="008E75F0">
        <w:t xml:space="preserve">  </w:t>
      </w:r>
    </w:p>
    <w:p w:rsidR="004A2BAA" w:rsidRPr="008E75F0" w:rsidRDefault="004A2BAA" w:rsidP="004A2BAA">
      <w:pPr>
        <w:jc w:val="both"/>
        <w:rPr>
          <w:b/>
        </w:rPr>
      </w:pPr>
    </w:p>
    <w:p w:rsidR="004A2BAA" w:rsidRPr="008E75F0" w:rsidRDefault="004A2BAA" w:rsidP="004A2BAA">
      <w:pPr>
        <w:jc w:val="both"/>
        <w:rPr>
          <w:b/>
        </w:rPr>
      </w:pPr>
      <w:r w:rsidRPr="008E75F0">
        <w:rPr>
          <w:b/>
        </w:rPr>
        <w:t>Unit II</w:t>
      </w:r>
    </w:p>
    <w:p w:rsidR="004A2BAA" w:rsidRPr="008E75F0" w:rsidRDefault="004A2BAA" w:rsidP="004A2BAA">
      <w:pPr>
        <w:jc w:val="both"/>
      </w:pPr>
    </w:p>
    <w:p w:rsidR="004A2BAA" w:rsidRPr="008E75F0" w:rsidRDefault="004A2BAA" w:rsidP="0083200A">
      <w:pPr>
        <w:ind w:firstLine="720"/>
        <w:jc w:val="both"/>
      </w:pPr>
      <w:r w:rsidRPr="008E75F0">
        <w:t>Introduction to M.S. Word – Working with Word Documents – Formatting the Documents – Moving – Printing and Editing the Documents – Using Undo and Redo Features – Spell Checking – Formatting the Text – Inserting Page Numbers – Header and Footer – Using Tables and Graphs</w:t>
      </w:r>
      <w:r w:rsidR="00254184" w:rsidRPr="008E75F0">
        <w:t>.</w:t>
      </w:r>
    </w:p>
    <w:p w:rsidR="004A2BAA" w:rsidRPr="008E75F0" w:rsidRDefault="004A2BAA" w:rsidP="004A2BAA">
      <w:pPr>
        <w:jc w:val="both"/>
        <w:rPr>
          <w:b/>
        </w:rPr>
      </w:pPr>
    </w:p>
    <w:p w:rsidR="004A2BAA" w:rsidRPr="008E75F0" w:rsidRDefault="004A2BAA" w:rsidP="004A2BAA">
      <w:pPr>
        <w:jc w:val="both"/>
        <w:rPr>
          <w:b/>
        </w:rPr>
      </w:pPr>
      <w:r w:rsidRPr="008E75F0">
        <w:rPr>
          <w:b/>
        </w:rPr>
        <w:t xml:space="preserve">Unit III </w:t>
      </w:r>
    </w:p>
    <w:p w:rsidR="004A2BAA" w:rsidRPr="008E75F0" w:rsidRDefault="004A2BAA" w:rsidP="004A2BAA">
      <w:pPr>
        <w:jc w:val="both"/>
      </w:pPr>
    </w:p>
    <w:p w:rsidR="004A2BAA" w:rsidRPr="008E75F0" w:rsidRDefault="004A2BAA" w:rsidP="0083200A">
      <w:pPr>
        <w:ind w:firstLine="720"/>
        <w:jc w:val="both"/>
      </w:pPr>
      <w:r w:rsidRPr="008E75F0">
        <w:t>M.S. Excel – Building a spread sheet – Using Auto fill – Add and Remove Rows and Columns – Undo and Redo – Copying and Moving Fields – Creating and Copying formula – Naming Ranges – Using Functions – Creating a Chart.</w:t>
      </w:r>
    </w:p>
    <w:p w:rsidR="004A2BAA" w:rsidRPr="008E75F0" w:rsidRDefault="004A2BAA" w:rsidP="004A2BAA">
      <w:pPr>
        <w:jc w:val="both"/>
        <w:rPr>
          <w:b/>
        </w:rPr>
      </w:pPr>
    </w:p>
    <w:p w:rsidR="004A2BAA" w:rsidRPr="008E75F0" w:rsidRDefault="004A2BAA" w:rsidP="004A2BAA">
      <w:pPr>
        <w:jc w:val="both"/>
        <w:rPr>
          <w:b/>
        </w:rPr>
      </w:pPr>
      <w:r w:rsidRPr="008E75F0">
        <w:rPr>
          <w:b/>
        </w:rPr>
        <w:t>Unit IV</w:t>
      </w:r>
    </w:p>
    <w:p w:rsidR="004A2BAA" w:rsidRPr="008E75F0" w:rsidRDefault="004A2BAA" w:rsidP="004A2BAA">
      <w:pPr>
        <w:jc w:val="both"/>
      </w:pPr>
    </w:p>
    <w:p w:rsidR="004A2BAA" w:rsidRPr="008E75F0" w:rsidRDefault="004A2BAA" w:rsidP="0083200A">
      <w:pPr>
        <w:ind w:firstLine="720"/>
        <w:jc w:val="both"/>
      </w:pPr>
      <w:r w:rsidRPr="008E75F0">
        <w:t>M.S. Access – Creating a new database – Creating a new table – Creating  a primary Key – Adding Fields – Changing the Views and Moving Fields – Reports and Queries.</w:t>
      </w:r>
    </w:p>
    <w:p w:rsidR="004A2BAA" w:rsidRPr="008E75F0" w:rsidRDefault="004A2BAA" w:rsidP="004A2BAA">
      <w:pPr>
        <w:jc w:val="both"/>
        <w:rPr>
          <w:b/>
        </w:rPr>
      </w:pPr>
    </w:p>
    <w:p w:rsidR="004A2BAA" w:rsidRPr="008E75F0" w:rsidRDefault="004A2BAA" w:rsidP="004A2BAA">
      <w:pPr>
        <w:jc w:val="both"/>
        <w:rPr>
          <w:b/>
        </w:rPr>
      </w:pPr>
      <w:r w:rsidRPr="008E75F0">
        <w:rPr>
          <w:b/>
        </w:rPr>
        <w:t>Unit V</w:t>
      </w:r>
    </w:p>
    <w:p w:rsidR="004A2BAA" w:rsidRPr="008E75F0" w:rsidRDefault="004A2BAA" w:rsidP="004A2BAA">
      <w:pPr>
        <w:jc w:val="both"/>
      </w:pPr>
    </w:p>
    <w:p w:rsidR="004A2BAA" w:rsidRPr="008E75F0" w:rsidRDefault="004A2BAA" w:rsidP="0083200A">
      <w:pPr>
        <w:ind w:firstLine="720"/>
        <w:jc w:val="both"/>
      </w:pPr>
      <w:r w:rsidRPr="008E75F0">
        <w:t>M.S. Power Point – Creating basic presentations – Building Presentation – Modifying Visual Elements – Formatting and Checking text – Adding Objects – Applying Transitions – Animation Effects – Slide Show.</w:t>
      </w:r>
    </w:p>
    <w:p w:rsidR="004A2BAA" w:rsidRPr="008E75F0" w:rsidRDefault="004A2BAA" w:rsidP="004A2BAA">
      <w:pPr>
        <w:jc w:val="both"/>
        <w:rPr>
          <w:b/>
        </w:rPr>
      </w:pPr>
    </w:p>
    <w:p w:rsidR="004A2BAA" w:rsidRPr="008E75F0" w:rsidRDefault="006C11AC" w:rsidP="004A2BAA">
      <w:pPr>
        <w:jc w:val="both"/>
        <w:rPr>
          <w:b/>
        </w:rPr>
      </w:pPr>
      <w:r>
        <w:rPr>
          <w:b/>
        </w:rPr>
        <w:t>Books for Reference:</w:t>
      </w:r>
    </w:p>
    <w:p w:rsidR="004A2BAA" w:rsidRPr="008E75F0" w:rsidRDefault="004A2BAA" w:rsidP="004A2BAA">
      <w:pPr>
        <w:jc w:val="both"/>
        <w:rPr>
          <w:b/>
        </w:rPr>
      </w:pPr>
    </w:p>
    <w:p w:rsidR="004A2BAA" w:rsidRPr="008E75F0" w:rsidRDefault="004A2BAA" w:rsidP="004A2BAA">
      <w:pPr>
        <w:numPr>
          <w:ilvl w:val="0"/>
          <w:numId w:val="37"/>
        </w:numPr>
        <w:jc w:val="both"/>
      </w:pPr>
      <w:r w:rsidRPr="008E75F0">
        <w:t>Windows and M.S Office 2000 with Database concepts – N.Krishnan – Sintech Publications.</w:t>
      </w:r>
    </w:p>
    <w:p w:rsidR="004A2BAA" w:rsidRPr="008E75F0" w:rsidRDefault="004A2BAA" w:rsidP="004A2BAA">
      <w:pPr>
        <w:numPr>
          <w:ilvl w:val="0"/>
          <w:numId w:val="37"/>
        </w:numPr>
        <w:jc w:val="both"/>
      </w:pPr>
      <w:r w:rsidRPr="008E75F0">
        <w:t>Office Automation and Word Processing – Balagurusamy</w:t>
      </w:r>
    </w:p>
    <w:p w:rsidR="004A2BAA" w:rsidRPr="008E75F0" w:rsidRDefault="004A2BAA" w:rsidP="004A2BAA">
      <w:pPr>
        <w:numPr>
          <w:ilvl w:val="0"/>
          <w:numId w:val="37"/>
        </w:numPr>
        <w:jc w:val="both"/>
      </w:pPr>
      <w:r w:rsidRPr="008E75F0">
        <w:t xml:space="preserve">Office Automation – K.K. Bajaj – Macmillan Publications </w:t>
      </w:r>
    </w:p>
    <w:p w:rsidR="004A2BAA" w:rsidRPr="008E75F0" w:rsidRDefault="004A2BAA" w:rsidP="004A2BAA">
      <w:pPr>
        <w:numPr>
          <w:ilvl w:val="0"/>
          <w:numId w:val="37"/>
        </w:numPr>
        <w:jc w:val="both"/>
      </w:pPr>
      <w:r w:rsidRPr="008E75F0">
        <w:t>Office 2000 Complete reference – Stephen Z. Nelson – Tata McGraw Hill Publishing Company Ltd.</w:t>
      </w:r>
    </w:p>
    <w:p w:rsidR="004A2BAA" w:rsidRPr="008E75F0" w:rsidRDefault="004A2BAA" w:rsidP="004A2BAA">
      <w:pPr>
        <w:jc w:val="center"/>
      </w:pPr>
    </w:p>
    <w:p w:rsidR="004A2BAA" w:rsidRPr="008E75F0" w:rsidRDefault="004A2BAA" w:rsidP="004A2BAA">
      <w:pPr>
        <w:jc w:val="center"/>
      </w:pPr>
    </w:p>
    <w:p w:rsidR="004A2BAA" w:rsidRPr="008E75F0" w:rsidRDefault="004A2BAA" w:rsidP="004A2BAA">
      <w:pPr>
        <w:jc w:val="center"/>
      </w:pPr>
      <w:r w:rsidRPr="008E75F0">
        <w:t>♣♣♣♣♣♣♣♣♣♣</w:t>
      </w:r>
    </w:p>
    <w:p w:rsidR="004A2BAA" w:rsidRPr="008E75F0" w:rsidRDefault="004A2BAA" w:rsidP="0061612D"/>
    <w:p w:rsidR="007D28C9" w:rsidRPr="008E75F0" w:rsidRDefault="007D28C9" w:rsidP="0061612D"/>
    <w:p w:rsidR="007D28C9" w:rsidRPr="008E75F0" w:rsidRDefault="007D28C9" w:rsidP="0061612D"/>
    <w:p w:rsidR="007D28C9" w:rsidRPr="008E75F0" w:rsidRDefault="007D28C9" w:rsidP="007D28C9">
      <w:pPr>
        <w:pStyle w:val="Heading3"/>
        <w:rPr>
          <w:rFonts w:ascii="Times New Roman" w:hAnsi="Times New Roman" w:cs="Times New Roman"/>
          <w:caps/>
        </w:rPr>
      </w:pPr>
      <w:r w:rsidRPr="008E75F0">
        <w:rPr>
          <w:rFonts w:ascii="Times New Roman" w:hAnsi="Times New Roman" w:cs="Times New Roman"/>
          <w:caps/>
        </w:rPr>
        <w:t>IiI YEAR – VI sEMESTER</w:t>
      </w:r>
    </w:p>
    <w:p w:rsidR="007D28C9" w:rsidRPr="008E75F0" w:rsidRDefault="007D28C9" w:rsidP="007D28C9">
      <w:pPr>
        <w:pStyle w:val="Heading3"/>
        <w:rPr>
          <w:rFonts w:ascii="Times New Roman" w:hAnsi="Times New Roman" w:cs="Times New Roman"/>
          <w:caps/>
        </w:rPr>
      </w:pPr>
      <w:r w:rsidRPr="008E75F0">
        <w:rPr>
          <w:rFonts w:ascii="Times New Roman" w:hAnsi="Times New Roman" w:cs="Times New Roman"/>
          <w:caps/>
        </w:rPr>
        <w:t>COURSE CODE: 7</w:t>
      </w:r>
      <w:r w:rsidRPr="008E75F0">
        <w:rPr>
          <w:rFonts w:ascii="Times New Roman" w:hAnsi="Times New Roman" w:cs="Times New Roman"/>
          <w:caps/>
        </w:rPr>
        <w:softHyphen/>
      </w:r>
      <w:r w:rsidRPr="008E75F0">
        <w:rPr>
          <w:rFonts w:ascii="Times New Roman" w:hAnsi="Times New Roman" w:cs="Times New Roman"/>
          <w:caps/>
        </w:rPr>
        <w:softHyphen/>
      </w:r>
      <w:r w:rsidRPr="008E75F0">
        <w:rPr>
          <w:rFonts w:ascii="Times New Roman" w:hAnsi="Times New Roman" w:cs="Times New Roman"/>
          <w:caps/>
        </w:rPr>
        <w:softHyphen/>
      </w:r>
      <w:r w:rsidRPr="008E75F0">
        <w:rPr>
          <w:rFonts w:ascii="Times New Roman" w:hAnsi="Times New Roman" w:cs="Times New Roman"/>
          <w:caps/>
        </w:rPr>
        <w:softHyphen/>
      </w:r>
      <w:r w:rsidRPr="008E75F0">
        <w:rPr>
          <w:rFonts w:ascii="Times New Roman" w:hAnsi="Times New Roman" w:cs="Times New Roman"/>
          <w:caps/>
        </w:rPr>
        <w:softHyphen/>
      </w:r>
      <w:r w:rsidRPr="008E75F0">
        <w:rPr>
          <w:rFonts w:ascii="Times New Roman" w:hAnsi="Times New Roman" w:cs="Times New Roman"/>
          <w:caps/>
        </w:rPr>
        <w:softHyphen/>
        <w:t>BCO6C1</w:t>
      </w:r>
    </w:p>
    <w:p w:rsidR="007D28C9" w:rsidRPr="008E75F0" w:rsidRDefault="007D28C9" w:rsidP="007D28C9">
      <w:pPr>
        <w:pStyle w:val="Heading3"/>
        <w:rPr>
          <w:rFonts w:ascii="Times New Roman" w:hAnsi="Times New Roman" w:cs="Times New Roman"/>
          <w:caps/>
        </w:rPr>
      </w:pPr>
    </w:p>
    <w:p w:rsidR="007D28C9" w:rsidRPr="008E75F0" w:rsidRDefault="007D28C9" w:rsidP="007D28C9">
      <w:pPr>
        <w:pStyle w:val="Heading3"/>
        <w:rPr>
          <w:rFonts w:ascii="Times New Roman" w:hAnsi="Times New Roman" w:cs="Times New Roman"/>
        </w:rPr>
      </w:pPr>
      <w:r w:rsidRPr="008E75F0">
        <w:rPr>
          <w:rFonts w:ascii="Times New Roman" w:hAnsi="Times New Roman" w:cs="Times New Roman"/>
        </w:rPr>
        <w:t xml:space="preserve">CORE COURSE </w:t>
      </w:r>
      <w:r w:rsidR="008E51E0">
        <w:rPr>
          <w:rFonts w:ascii="Times New Roman" w:hAnsi="Times New Roman" w:cs="Times New Roman"/>
        </w:rPr>
        <w:t xml:space="preserve">- </w:t>
      </w:r>
      <w:r w:rsidRPr="008E75F0">
        <w:rPr>
          <w:rFonts w:ascii="Times New Roman" w:hAnsi="Times New Roman" w:cs="Times New Roman"/>
        </w:rPr>
        <w:t>XVI – SPECIAL ACCOUNTS</w:t>
      </w:r>
    </w:p>
    <w:p w:rsidR="007D28C9" w:rsidRPr="008E75F0" w:rsidRDefault="007D28C9" w:rsidP="007D28C9"/>
    <w:p w:rsidR="007D28C9" w:rsidRPr="008E75F0" w:rsidRDefault="007D28C9" w:rsidP="007D28C9">
      <w:pPr>
        <w:jc w:val="both"/>
        <w:rPr>
          <w:b/>
        </w:rPr>
      </w:pPr>
      <w:r w:rsidRPr="008E75F0">
        <w:rPr>
          <w:b/>
        </w:rPr>
        <w:t>Unit I</w:t>
      </w:r>
    </w:p>
    <w:p w:rsidR="007D28C9" w:rsidRPr="008E75F0" w:rsidRDefault="007D28C9" w:rsidP="007D28C9">
      <w:pPr>
        <w:jc w:val="both"/>
      </w:pPr>
    </w:p>
    <w:p w:rsidR="007D28C9" w:rsidRPr="008E75F0" w:rsidRDefault="007D28C9" w:rsidP="0083200A">
      <w:pPr>
        <w:ind w:firstLine="720"/>
        <w:jc w:val="both"/>
      </w:pPr>
      <w:r w:rsidRPr="008E75F0">
        <w:t>Bank Accounts – Preparation of profit and loss accounts – Balance Sheet (new forms)</w:t>
      </w:r>
      <w:r w:rsidR="009F1A19" w:rsidRPr="008E75F0">
        <w:t>.</w:t>
      </w:r>
    </w:p>
    <w:p w:rsidR="007D28C9" w:rsidRPr="008E75F0" w:rsidRDefault="007D28C9" w:rsidP="007D28C9">
      <w:pPr>
        <w:jc w:val="both"/>
      </w:pPr>
    </w:p>
    <w:p w:rsidR="007D28C9" w:rsidRPr="008E75F0" w:rsidRDefault="007D28C9" w:rsidP="007D28C9">
      <w:pPr>
        <w:jc w:val="both"/>
        <w:rPr>
          <w:b/>
        </w:rPr>
      </w:pPr>
      <w:r w:rsidRPr="008E75F0">
        <w:rPr>
          <w:b/>
        </w:rPr>
        <w:t>Unit II</w:t>
      </w:r>
    </w:p>
    <w:p w:rsidR="007D28C9" w:rsidRPr="008E75F0" w:rsidRDefault="007D28C9" w:rsidP="007D28C9">
      <w:pPr>
        <w:jc w:val="both"/>
      </w:pPr>
    </w:p>
    <w:p w:rsidR="007D28C9" w:rsidRPr="008E75F0" w:rsidRDefault="007D28C9" w:rsidP="0083200A">
      <w:pPr>
        <w:ind w:firstLine="720"/>
        <w:jc w:val="both"/>
      </w:pPr>
      <w:r w:rsidRPr="008E75F0">
        <w:t>Insurance accounts – Accounts of life insurance compan</w:t>
      </w:r>
      <w:r w:rsidR="00C37EBE" w:rsidRPr="008E75F0">
        <w:t xml:space="preserve">y – Preparation of Final Accounts – Form A: Revenue Account, Profit and Loss Account and Balance Sheet - </w:t>
      </w:r>
      <w:r w:rsidRPr="008E75F0">
        <w:t>Accounts of general insurance companies</w:t>
      </w:r>
      <w:r w:rsidR="00C37EBE" w:rsidRPr="008E75F0">
        <w:t xml:space="preserve"> – Form for General Insurance Final Accounts – Preparation of Final Accounts</w:t>
      </w:r>
      <w:r w:rsidRPr="008E75F0">
        <w:t xml:space="preserve">. </w:t>
      </w:r>
    </w:p>
    <w:p w:rsidR="007D28C9" w:rsidRPr="008E75F0" w:rsidRDefault="007D28C9" w:rsidP="007D28C9">
      <w:pPr>
        <w:jc w:val="both"/>
      </w:pPr>
    </w:p>
    <w:p w:rsidR="007D28C9" w:rsidRPr="008E75F0" w:rsidRDefault="007D28C9" w:rsidP="007D28C9">
      <w:pPr>
        <w:jc w:val="both"/>
        <w:rPr>
          <w:b/>
        </w:rPr>
      </w:pPr>
      <w:r w:rsidRPr="008E75F0">
        <w:rPr>
          <w:b/>
        </w:rPr>
        <w:t>Unit III</w:t>
      </w:r>
    </w:p>
    <w:p w:rsidR="007D28C9" w:rsidRPr="008E75F0" w:rsidRDefault="007D28C9" w:rsidP="0083200A">
      <w:pPr>
        <w:ind w:firstLine="720"/>
        <w:jc w:val="both"/>
      </w:pPr>
      <w:r w:rsidRPr="008E75F0">
        <w:t>Double accounts – nature – features – receipt and expenditure on capital accounts – General Balance Sheet – Revenue account – Net revenue account – Differences between single account system and double account system – Replacement of an asset – Accounts of Electricity Companies.</w:t>
      </w:r>
    </w:p>
    <w:p w:rsidR="007D28C9" w:rsidRPr="008E75F0" w:rsidRDefault="007D28C9" w:rsidP="007D28C9">
      <w:pPr>
        <w:jc w:val="both"/>
      </w:pPr>
    </w:p>
    <w:p w:rsidR="007D28C9" w:rsidRPr="008E75F0" w:rsidRDefault="007D28C9" w:rsidP="007D28C9">
      <w:pPr>
        <w:jc w:val="both"/>
        <w:rPr>
          <w:b/>
        </w:rPr>
      </w:pPr>
      <w:r w:rsidRPr="008E75F0">
        <w:rPr>
          <w:b/>
        </w:rPr>
        <w:t>Unit IV</w:t>
      </w:r>
    </w:p>
    <w:p w:rsidR="007D28C9" w:rsidRPr="008E75F0" w:rsidRDefault="007D28C9" w:rsidP="007D28C9">
      <w:pPr>
        <w:jc w:val="both"/>
      </w:pPr>
    </w:p>
    <w:p w:rsidR="007D28C9" w:rsidRPr="008E75F0" w:rsidRDefault="007D28C9" w:rsidP="0083200A">
      <w:pPr>
        <w:ind w:firstLine="720"/>
        <w:jc w:val="both"/>
      </w:pPr>
      <w:r w:rsidRPr="008E75F0">
        <w:t>Holding companies – Preparation of Consolidated Balance Sheet – Minority interest – Pre-acquisition profits – Cost of control – Inter-company balances – Unrealized inter-company profits – Revaluation of assets and liabilities – Bonus shares – Treatment of dividend.</w:t>
      </w:r>
    </w:p>
    <w:p w:rsidR="007D28C9" w:rsidRPr="008E75F0" w:rsidRDefault="007D28C9" w:rsidP="007D28C9">
      <w:pPr>
        <w:jc w:val="both"/>
      </w:pPr>
    </w:p>
    <w:p w:rsidR="007D28C9" w:rsidRPr="008E75F0" w:rsidRDefault="007D28C9" w:rsidP="007D28C9">
      <w:pPr>
        <w:jc w:val="both"/>
        <w:rPr>
          <w:b/>
        </w:rPr>
      </w:pPr>
      <w:r w:rsidRPr="008E75F0">
        <w:rPr>
          <w:b/>
        </w:rPr>
        <w:t>Unit V</w:t>
      </w:r>
    </w:p>
    <w:p w:rsidR="007D28C9" w:rsidRPr="008E75F0" w:rsidRDefault="007D28C9" w:rsidP="0083200A">
      <w:pPr>
        <w:ind w:firstLine="720"/>
        <w:jc w:val="both"/>
      </w:pPr>
      <w:r w:rsidRPr="008E75F0">
        <w:t>Voyage accounts</w:t>
      </w:r>
      <w:r w:rsidR="00C37EBE" w:rsidRPr="008E75F0">
        <w:t xml:space="preserve"> – Primage – Passage Money – Address Commission – Voyage in progress</w:t>
      </w:r>
      <w:r w:rsidRPr="008E75F0">
        <w:t xml:space="preserve"> – Farm account</w:t>
      </w:r>
      <w:r w:rsidR="00C37EBE" w:rsidRPr="008E75F0">
        <w:t>s</w:t>
      </w:r>
      <w:r w:rsidR="009F1A19" w:rsidRPr="008E75F0">
        <w:t>.</w:t>
      </w:r>
    </w:p>
    <w:p w:rsidR="007D28C9" w:rsidRPr="008E75F0" w:rsidRDefault="007D28C9" w:rsidP="007D28C9">
      <w:pPr>
        <w:jc w:val="both"/>
      </w:pPr>
    </w:p>
    <w:p w:rsidR="007D28C9" w:rsidRPr="008E75F0" w:rsidRDefault="006C11AC" w:rsidP="007D28C9">
      <w:pPr>
        <w:jc w:val="both"/>
        <w:rPr>
          <w:b/>
          <w:bCs/>
        </w:rPr>
      </w:pPr>
      <w:r>
        <w:rPr>
          <w:b/>
          <w:bCs/>
        </w:rPr>
        <w:t>Books for Reference:</w:t>
      </w:r>
    </w:p>
    <w:p w:rsidR="007D28C9" w:rsidRPr="008E75F0" w:rsidRDefault="007D28C9" w:rsidP="007D28C9">
      <w:pPr>
        <w:jc w:val="both"/>
        <w:rPr>
          <w:b/>
          <w:bCs/>
          <w:caps/>
        </w:rPr>
      </w:pPr>
    </w:p>
    <w:p w:rsidR="007D28C9" w:rsidRPr="008E75F0" w:rsidRDefault="007D28C9" w:rsidP="007D28C9">
      <w:pPr>
        <w:ind w:left="624"/>
        <w:jc w:val="both"/>
      </w:pPr>
      <w:r w:rsidRPr="008E75F0">
        <w:t xml:space="preserve">1. Advanced Accountancy </w:t>
      </w:r>
      <w:r w:rsidRPr="008E75F0">
        <w:tab/>
      </w:r>
      <w:r w:rsidRPr="008E75F0">
        <w:tab/>
        <w:t xml:space="preserve">– </w:t>
      </w:r>
      <w:r w:rsidRPr="008E75F0">
        <w:tab/>
        <w:t>R.L.Gupta and M.Radhasamy,</w:t>
      </w:r>
    </w:p>
    <w:p w:rsidR="007D28C9" w:rsidRPr="008E75F0" w:rsidRDefault="007D28C9" w:rsidP="007D28C9">
      <w:pPr>
        <w:ind w:left="624"/>
        <w:jc w:val="both"/>
      </w:pPr>
      <w:r w:rsidRPr="008E75F0">
        <w:t xml:space="preserve">                                                                          Sultan   chand &amp; sons publishers,</w:t>
      </w:r>
    </w:p>
    <w:p w:rsidR="007D28C9" w:rsidRPr="008E75F0" w:rsidRDefault="007D28C9" w:rsidP="007D28C9">
      <w:pPr>
        <w:ind w:left="624"/>
        <w:jc w:val="both"/>
      </w:pPr>
      <w:r w:rsidRPr="008E75F0">
        <w:t xml:space="preserve">                                                                          New Delhi</w:t>
      </w:r>
    </w:p>
    <w:p w:rsidR="007D28C9" w:rsidRPr="008E75F0" w:rsidRDefault="007D28C9" w:rsidP="007D28C9">
      <w:pPr>
        <w:ind w:left="624"/>
        <w:jc w:val="both"/>
      </w:pPr>
      <w:r w:rsidRPr="008E75F0">
        <w:t xml:space="preserve">2.Advanced Accounts </w:t>
      </w:r>
      <w:r w:rsidRPr="008E75F0">
        <w:tab/>
      </w:r>
      <w:r w:rsidRPr="008E75F0">
        <w:tab/>
      </w:r>
      <w:r w:rsidRPr="008E75F0">
        <w:tab/>
        <w:t xml:space="preserve">– </w:t>
      </w:r>
      <w:r w:rsidRPr="008E75F0">
        <w:tab/>
        <w:t xml:space="preserve">M.C.Shukla and T.S.Grewal .,Chand &amp;  </w:t>
      </w:r>
    </w:p>
    <w:p w:rsidR="007D28C9" w:rsidRPr="008E75F0" w:rsidRDefault="007D28C9" w:rsidP="007D28C9">
      <w:pPr>
        <w:ind w:left="624"/>
        <w:jc w:val="both"/>
      </w:pPr>
      <w:r w:rsidRPr="008E75F0">
        <w:t xml:space="preserve">                                                                          Company publishers</w:t>
      </w:r>
    </w:p>
    <w:p w:rsidR="007D28C9" w:rsidRPr="008E75F0" w:rsidRDefault="007D28C9" w:rsidP="007D28C9">
      <w:pPr>
        <w:ind w:left="624"/>
        <w:jc w:val="both"/>
      </w:pPr>
      <w:r w:rsidRPr="008E75F0">
        <w:t xml:space="preserve">3. Advanced  Accountancy </w:t>
      </w:r>
      <w:r w:rsidRPr="008E75F0">
        <w:tab/>
      </w:r>
      <w:r w:rsidRPr="008E75F0">
        <w:tab/>
        <w:t xml:space="preserve">– </w:t>
      </w:r>
      <w:r w:rsidRPr="008E75F0">
        <w:tab/>
        <w:t xml:space="preserve">S.N.Maheswari, Kalyani Publishers Ltd </w:t>
      </w:r>
    </w:p>
    <w:p w:rsidR="007D28C9" w:rsidRPr="008E75F0" w:rsidRDefault="007D28C9" w:rsidP="007D28C9">
      <w:pPr>
        <w:ind w:left="624"/>
        <w:jc w:val="both"/>
      </w:pPr>
      <w:r w:rsidRPr="008E75F0">
        <w:t xml:space="preserve">4.Advanced Accountancy </w:t>
      </w:r>
      <w:r w:rsidRPr="008E75F0">
        <w:tab/>
      </w:r>
      <w:r w:rsidRPr="008E75F0">
        <w:tab/>
        <w:t xml:space="preserve">– </w:t>
      </w:r>
      <w:r w:rsidRPr="008E75F0">
        <w:tab/>
        <w:t xml:space="preserve">M.A.Arulanandam and K.S.Raman  </w:t>
      </w:r>
    </w:p>
    <w:p w:rsidR="007D28C9" w:rsidRPr="008E75F0" w:rsidRDefault="007D28C9" w:rsidP="007D28C9">
      <w:pPr>
        <w:ind w:left="624"/>
        <w:jc w:val="both"/>
      </w:pPr>
      <w:r w:rsidRPr="008E75F0">
        <w:t xml:space="preserve">                                                                         Himalaya publishing company Ltd.</w:t>
      </w:r>
    </w:p>
    <w:p w:rsidR="007D28C9" w:rsidRPr="008E75F0" w:rsidRDefault="007D28C9" w:rsidP="007D28C9">
      <w:pPr>
        <w:ind w:left="624"/>
        <w:jc w:val="both"/>
      </w:pPr>
      <w:r w:rsidRPr="008E75F0">
        <w:t xml:space="preserve">5.Advanced Accountancy </w:t>
      </w:r>
      <w:r w:rsidRPr="008E75F0">
        <w:tab/>
      </w:r>
      <w:r w:rsidRPr="008E75F0">
        <w:tab/>
        <w:t xml:space="preserve">– </w:t>
      </w:r>
      <w:r w:rsidRPr="008E75F0">
        <w:tab/>
        <w:t xml:space="preserve">S.P.Jain and K.L.Narang.,Kalyani  </w:t>
      </w:r>
    </w:p>
    <w:p w:rsidR="007D28C9" w:rsidRPr="008E75F0" w:rsidRDefault="007D28C9" w:rsidP="007D28C9">
      <w:pPr>
        <w:ind w:left="624"/>
        <w:jc w:val="both"/>
      </w:pPr>
      <w:r w:rsidRPr="008E75F0">
        <w:t xml:space="preserve">                                                                         Publishers Ltd</w:t>
      </w:r>
    </w:p>
    <w:p w:rsidR="007D28C9" w:rsidRPr="008E75F0" w:rsidRDefault="007D28C9" w:rsidP="00DD116C">
      <w:pPr>
        <w:jc w:val="both"/>
      </w:pPr>
      <w:r w:rsidRPr="008E75F0">
        <w:t xml:space="preserve">          </w:t>
      </w:r>
      <w:r w:rsidR="00DD116C" w:rsidRPr="008E75F0">
        <w:t>6</w:t>
      </w:r>
      <w:r w:rsidRPr="008E75F0">
        <w:t>. Corporate  Accounting</w:t>
      </w:r>
      <w:r w:rsidRPr="008E75F0">
        <w:tab/>
      </w:r>
      <w:r w:rsidRPr="008E75F0">
        <w:tab/>
        <w:t>-</w:t>
      </w:r>
      <w:r w:rsidRPr="008E75F0">
        <w:tab/>
        <w:t xml:space="preserve">T.S.Reddy and A.Murthy, Margham </w:t>
      </w:r>
    </w:p>
    <w:p w:rsidR="007D28C9" w:rsidRPr="008E75F0" w:rsidRDefault="007D28C9" w:rsidP="007D28C9">
      <w:pPr>
        <w:jc w:val="both"/>
      </w:pPr>
      <w:r w:rsidRPr="008E75F0">
        <w:tab/>
      </w:r>
      <w:r w:rsidRPr="008E75F0">
        <w:tab/>
      </w:r>
      <w:r w:rsidRPr="008E75F0">
        <w:tab/>
      </w:r>
      <w:r w:rsidRPr="008E75F0">
        <w:tab/>
      </w:r>
      <w:r w:rsidRPr="008E75F0">
        <w:tab/>
      </w:r>
      <w:r w:rsidRPr="008E75F0">
        <w:tab/>
      </w:r>
      <w:r w:rsidRPr="008E75F0">
        <w:tab/>
        <w:t>Publications</w:t>
      </w:r>
      <w:r w:rsidRPr="008E75F0">
        <w:tab/>
      </w:r>
    </w:p>
    <w:p w:rsidR="007D28C9" w:rsidRPr="008E75F0" w:rsidRDefault="007D28C9" w:rsidP="007D28C9">
      <w:pPr>
        <w:jc w:val="both"/>
      </w:pPr>
      <w:r w:rsidRPr="008E75F0">
        <w:rPr>
          <w:b/>
          <w:bCs/>
        </w:rPr>
        <w:t>Note:</w:t>
      </w:r>
      <w:r w:rsidRPr="008E75F0">
        <w:t xml:space="preserve"> The question paper shall contain 60% problems and 40% Theory</w:t>
      </w:r>
    </w:p>
    <w:p w:rsidR="007D28C9" w:rsidRPr="008E75F0" w:rsidRDefault="007D28C9" w:rsidP="007D28C9">
      <w:pPr>
        <w:jc w:val="center"/>
      </w:pPr>
      <w:r w:rsidRPr="008E75F0">
        <w:t>♣♣♣♣♣♣♣♣♣♣</w:t>
      </w:r>
    </w:p>
    <w:p w:rsidR="007D28C9" w:rsidRPr="008E75F0" w:rsidRDefault="007D28C9" w:rsidP="007D28C9">
      <w:pPr>
        <w:jc w:val="center"/>
        <w:rPr>
          <w:b/>
        </w:rPr>
      </w:pPr>
      <w:r w:rsidRPr="008E75F0">
        <w:rPr>
          <w:b/>
        </w:rPr>
        <w:t>III YEAR – VI SEMESTER</w:t>
      </w:r>
    </w:p>
    <w:p w:rsidR="007D28C9" w:rsidRPr="008E75F0" w:rsidRDefault="007D28C9" w:rsidP="007D28C9">
      <w:pPr>
        <w:jc w:val="center"/>
        <w:rPr>
          <w:b/>
        </w:rPr>
      </w:pPr>
      <w:r w:rsidRPr="008E75F0">
        <w:rPr>
          <w:b/>
        </w:rPr>
        <w:t xml:space="preserve">COURSE CODE: </w:t>
      </w:r>
      <w:r w:rsidR="006058FD" w:rsidRPr="008E75F0">
        <w:rPr>
          <w:b/>
        </w:rPr>
        <w:t>7</w:t>
      </w:r>
      <w:r w:rsidRPr="008E75F0">
        <w:rPr>
          <w:b/>
        </w:rPr>
        <w:t>BCO6C2</w:t>
      </w:r>
    </w:p>
    <w:p w:rsidR="007D28C9" w:rsidRPr="008E75F0" w:rsidRDefault="007D28C9" w:rsidP="007D28C9">
      <w:pPr>
        <w:jc w:val="center"/>
        <w:rPr>
          <w:b/>
        </w:rPr>
      </w:pPr>
    </w:p>
    <w:p w:rsidR="007D28C9" w:rsidRPr="008E75F0" w:rsidRDefault="007D28C9" w:rsidP="007D28C9">
      <w:pPr>
        <w:jc w:val="center"/>
        <w:rPr>
          <w:b/>
        </w:rPr>
      </w:pPr>
      <w:r w:rsidRPr="008E75F0">
        <w:rPr>
          <w:b/>
        </w:rPr>
        <w:t xml:space="preserve">CORE COURSE </w:t>
      </w:r>
      <w:r w:rsidR="008E51E0">
        <w:rPr>
          <w:b/>
        </w:rPr>
        <w:t xml:space="preserve">- </w:t>
      </w:r>
      <w:r w:rsidRPr="008E75F0">
        <w:rPr>
          <w:b/>
        </w:rPr>
        <w:t xml:space="preserve">XVII – MANAGEMENT ACCOUNTING  </w:t>
      </w:r>
    </w:p>
    <w:p w:rsidR="007D28C9" w:rsidRPr="008E75F0" w:rsidRDefault="007D28C9" w:rsidP="007D28C9">
      <w:pPr>
        <w:jc w:val="both"/>
        <w:rPr>
          <w:b/>
        </w:rPr>
      </w:pPr>
    </w:p>
    <w:p w:rsidR="007D28C9" w:rsidRPr="008E75F0" w:rsidRDefault="007D28C9" w:rsidP="007D28C9">
      <w:pPr>
        <w:jc w:val="both"/>
        <w:rPr>
          <w:b/>
        </w:rPr>
      </w:pPr>
      <w:r w:rsidRPr="008E75F0">
        <w:rPr>
          <w:b/>
        </w:rPr>
        <w:t xml:space="preserve">Unit I </w:t>
      </w:r>
    </w:p>
    <w:p w:rsidR="007D28C9" w:rsidRPr="008E75F0" w:rsidRDefault="007D28C9" w:rsidP="007D28C9">
      <w:pPr>
        <w:jc w:val="both"/>
      </w:pPr>
    </w:p>
    <w:p w:rsidR="007D28C9" w:rsidRPr="008E75F0" w:rsidRDefault="007D28C9" w:rsidP="00B90437">
      <w:pPr>
        <w:ind w:firstLine="720"/>
        <w:jc w:val="both"/>
      </w:pPr>
      <w:r w:rsidRPr="008E75F0">
        <w:t>Management Accounting – Meaning – Definition – Objectives</w:t>
      </w:r>
      <w:r w:rsidR="00573F7D" w:rsidRPr="008E75F0">
        <w:t xml:space="preserve"> – Tools of management accounting </w:t>
      </w:r>
      <w:r w:rsidRPr="008E75F0">
        <w:t>– Cost Accounting Vs Financial Accounting Vs Management Accounting</w:t>
      </w:r>
      <w:r w:rsidR="001D74E3" w:rsidRPr="008E75F0">
        <w:t>.</w:t>
      </w:r>
      <w:r w:rsidRPr="008E75F0">
        <w:t xml:space="preserve"> </w:t>
      </w:r>
    </w:p>
    <w:p w:rsidR="007D28C9" w:rsidRPr="008E75F0" w:rsidRDefault="007D28C9" w:rsidP="007D28C9">
      <w:pPr>
        <w:jc w:val="both"/>
        <w:rPr>
          <w:b/>
        </w:rPr>
      </w:pPr>
    </w:p>
    <w:p w:rsidR="007D28C9" w:rsidRPr="008E75F0" w:rsidRDefault="007D28C9" w:rsidP="007D28C9">
      <w:pPr>
        <w:jc w:val="both"/>
        <w:rPr>
          <w:b/>
        </w:rPr>
      </w:pPr>
      <w:r w:rsidRPr="008E75F0">
        <w:rPr>
          <w:b/>
        </w:rPr>
        <w:t>Unit II</w:t>
      </w:r>
    </w:p>
    <w:p w:rsidR="007D28C9" w:rsidRPr="008E75F0" w:rsidRDefault="007D28C9" w:rsidP="007D28C9">
      <w:pPr>
        <w:jc w:val="both"/>
      </w:pPr>
    </w:p>
    <w:p w:rsidR="007D28C9" w:rsidRPr="008E75F0" w:rsidRDefault="007D28C9" w:rsidP="00B90437">
      <w:pPr>
        <w:ind w:firstLine="720"/>
        <w:jc w:val="both"/>
      </w:pPr>
      <w:r w:rsidRPr="008E75F0">
        <w:t>Financial Statements Analysis and Interpretation – Accounting Ratios – Significance, Utility and Limitations – Analysis for Liquidity, Profitability and Solvency</w:t>
      </w:r>
      <w:r w:rsidR="00313FDD" w:rsidRPr="008E75F0">
        <w:t>.</w:t>
      </w:r>
      <w:r w:rsidRPr="008E75F0">
        <w:t xml:space="preserve"> </w:t>
      </w:r>
    </w:p>
    <w:p w:rsidR="007D28C9" w:rsidRPr="008E75F0" w:rsidRDefault="007D28C9" w:rsidP="007D28C9">
      <w:pPr>
        <w:jc w:val="both"/>
        <w:rPr>
          <w:b/>
        </w:rPr>
      </w:pPr>
    </w:p>
    <w:p w:rsidR="007D28C9" w:rsidRPr="008E75F0" w:rsidRDefault="007D28C9" w:rsidP="007D28C9">
      <w:pPr>
        <w:jc w:val="both"/>
        <w:rPr>
          <w:b/>
        </w:rPr>
      </w:pPr>
      <w:r w:rsidRPr="008E75F0">
        <w:rPr>
          <w:b/>
        </w:rPr>
        <w:t xml:space="preserve">Unit III </w:t>
      </w:r>
    </w:p>
    <w:p w:rsidR="007D28C9" w:rsidRPr="008E75F0" w:rsidRDefault="007D28C9" w:rsidP="007D28C9">
      <w:pPr>
        <w:jc w:val="both"/>
      </w:pPr>
    </w:p>
    <w:p w:rsidR="007D28C9" w:rsidRPr="008E75F0" w:rsidRDefault="00313FDD" w:rsidP="00B90437">
      <w:pPr>
        <w:ind w:firstLine="720"/>
        <w:jc w:val="both"/>
      </w:pPr>
      <w:r w:rsidRPr="008E75F0">
        <w:t>Fund</w:t>
      </w:r>
      <w:r w:rsidR="00A27CB6" w:rsidRPr="008E75F0">
        <w:t xml:space="preserve"> - Definition </w:t>
      </w:r>
      <w:r w:rsidRPr="008E75F0">
        <w:t xml:space="preserve"> – </w:t>
      </w:r>
      <w:r w:rsidR="007D28C9" w:rsidRPr="008E75F0">
        <w:t xml:space="preserve">Fund Flow </w:t>
      </w:r>
      <w:r w:rsidR="00573F7D" w:rsidRPr="008E75F0">
        <w:t xml:space="preserve">statement </w:t>
      </w:r>
      <w:r w:rsidRPr="008E75F0">
        <w:t xml:space="preserve">- </w:t>
      </w:r>
      <w:r w:rsidR="00573F7D" w:rsidRPr="008E75F0">
        <w:t xml:space="preserve">Current Asset – Current Liabilities – Fund from operation – Schedule of changes in working capital - </w:t>
      </w:r>
      <w:r w:rsidR="007D28C9" w:rsidRPr="008E75F0">
        <w:t xml:space="preserve">Cash Flow </w:t>
      </w:r>
      <w:r w:rsidR="00573F7D" w:rsidRPr="008E75F0">
        <w:t>Statement – Cash from operation</w:t>
      </w:r>
      <w:r w:rsidR="007D28C9" w:rsidRPr="008E75F0">
        <w:t xml:space="preserve"> – Forecasting of Fund Requirements</w:t>
      </w:r>
      <w:r w:rsidRPr="008E75F0">
        <w:t>.</w:t>
      </w:r>
      <w:r w:rsidR="007D28C9" w:rsidRPr="008E75F0">
        <w:t xml:space="preserve"> </w:t>
      </w:r>
    </w:p>
    <w:p w:rsidR="007D28C9" w:rsidRPr="008E75F0" w:rsidRDefault="007D28C9" w:rsidP="007D28C9">
      <w:pPr>
        <w:jc w:val="both"/>
        <w:rPr>
          <w:b/>
        </w:rPr>
      </w:pPr>
    </w:p>
    <w:p w:rsidR="007D28C9" w:rsidRPr="008E75F0" w:rsidRDefault="007D28C9" w:rsidP="007D28C9">
      <w:pPr>
        <w:jc w:val="both"/>
        <w:rPr>
          <w:b/>
        </w:rPr>
      </w:pPr>
      <w:r w:rsidRPr="008E75F0">
        <w:rPr>
          <w:b/>
        </w:rPr>
        <w:t>Unit IV</w:t>
      </w:r>
    </w:p>
    <w:p w:rsidR="007D28C9" w:rsidRPr="008E75F0" w:rsidRDefault="007D28C9" w:rsidP="007D28C9">
      <w:pPr>
        <w:jc w:val="both"/>
      </w:pPr>
    </w:p>
    <w:p w:rsidR="007D28C9" w:rsidRPr="008E75F0" w:rsidRDefault="007D28C9" w:rsidP="00B90437">
      <w:pPr>
        <w:ind w:firstLine="720"/>
        <w:jc w:val="both"/>
      </w:pPr>
      <w:r w:rsidRPr="008E75F0">
        <w:t>Budgets and Budgetary Control – Objectives and Advantages – Limitations – Master Budget and Financial Budgets – Flexible Budget – Cash Budget – Preparation of various types of Budgets</w:t>
      </w:r>
      <w:r w:rsidR="00313FDD" w:rsidRPr="008E75F0">
        <w:t>.</w:t>
      </w:r>
    </w:p>
    <w:p w:rsidR="007D28C9" w:rsidRPr="008E75F0" w:rsidRDefault="007D28C9" w:rsidP="007D28C9">
      <w:pPr>
        <w:jc w:val="both"/>
        <w:rPr>
          <w:b/>
        </w:rPr>
      </w:pPr>
    </w:p>
    <w:p w:rsidR="007D28C9" w:rsidRPr="008E75F0" w:rsidRDefault="007D28C9" w:rsidP="007D28C9">
      <w:pPr>
        <w:jc w:val="both"/>
        <w:rPr>
          <w:b/>
        </w:rPr>
      </w:pPr>
      <w:r w:rsidRPr="008E75F0">
        <w:rPr>
          <w:b/>
        </w:rPr>
        <w:t>Unit V</w:t>
      </w:r>
    </w:p>
    <w:p w:rsidR="007D28C9" w:rsidRPr="008E75F0" w:rsidRDefault="007D28C9" w:rsidP="007D28C9">
      <w:pPr>
        <w:jc w:val="both"/>
      </w:pPr>
    </w:p>
    <w:p w:rsidR="007D28C9" w:rsidRPr="008E75F0" w:rsidRDefault="007D28C9" w:rsidP="00B90437">
      <w:pPr>
        <w:ind w:firstLine="720"/>
        <w:jc w:val="both"/>
      </w:pPr>
      <w:r w:rsidRPr="008E75F0">
        <w:t>Standard Costing and Variance Analysis (Simple problems only)–Marginal Costing– Meaning, Objecti</w:t>
      </w:r>
      <w:r w:rsidR="006C11AC">
        <w:t>ves, Advantages and Limitations</w:t>
      </w:r>
      <w:r w:rsidRPr="008E75F0">
        <w:t>–Breakeven Point–(Simple Problems only)</w:t>
      </w:r>
      <w:r w:rsidR="00313FDD" w:rsidRPr="008E75F0">
        <w:t>.</w:t>
      </w:r>
    </w:p>
    <w:p w:rsidR="007D28C9" w:rsidRPr="008E75F0" w:rsidRDefault="007D28C9" w:rsidP="007D28C9">
      <w:pPr>
        <w:jc w:val="both"/>
        <w:rPr>
          <w:b/>
        </w:rPr>
      </w:pPr>
    </w:p>
    <w:p w:rsidR="007D28C9" w:rsidRPr="008E75F0" w:rsidRDefault="006C11AC" w:rsidP="007D28C9">
      <w:pPr>
        <w:jc w:val="both"/>
        <w:rPr>
          <w:b/>
        </w:rPr>
      </w:pPr>
      <w:r>
        <w:rPr>
          <w:b/>
        </w:rPr>
        <w:t>Books for Reference:</w:t>
      </w:r>
    </w:p>
    <w:p w:rsidR="007D28C9" w:rsidRPr="008E75F0" w:rsidRDefault="007D28C9" w:rsidP="004D3491">
      <w:pPr>
        <w:numPr>
          <w:ilvl w:val="0"/>
          <w:numId w:val="38"/>
        </w:numPr>
        <w:ind w:left="360" w:firstLine="66"/>
        <w:jc w:val="both"/>
      </w:pPr>
      <w:r w:rsidRPr="008E75F0">
        <w:t>Principles of Management Accounting</w:t>
      </w:r>
      <w:r w:rsidR="008E51E0">
        <w:t xml:space="preserve"> </w:t>
      </w:r>
      <w:r w:rsidRPr="008E75F0">
        <w:t xml:space="preserve">– </w:t>
      </w:r>
      <w:r w:rsidRPr="008E75F0">
        <w:tab/>
        <w:t xml:space="preserve">S.N.Maheswari,Sultan Chand&amp;Sons. </w:t>
      </w:r>
    </w:p>
    <w:p w:rsidR="007D28C9" w:rsidRPr="008E75F0" w:rsidRDefault="007D28C9" w:rsidP="007D28C9">
      <w:pPr>
        <w:numPr>
          <w:ilvl w:val="0"/>
          <w:numId w:val="38"/>
        </w:numPr>
        <w:jc w:val="both"/>
      </w:pPr>
      <w:r w:rsidRPr="008E75F0">
        <w:t>Management Accounting</w:t>
      </w:r>
      <w:r w:rsidRPr="008E75F0">
        <w:tab/>
      </w:r>
      <w:r w:rsidRPr="008E75F0">
        <w:tab/>
        <w:t>–</w:t>
      </w:r>
      <w:r w:rsidRPr="008E75F0">
        <w:tab/>
        <w:t xml:space="preserve">Hingo rani &amp; Ramanathan, Sultan </w:t>
      </w:r>
    </w:p>
    <w:p w:rsidR="007D28C9" w:rsidRPr="008E75F0" w:rsidRDefault="007D28C9" w:rsidP="007D28C9">
      <w:pPr>
        <w:ind w:left="360"/>
        <w:jc w:val="both"/>
      </w:pPr>
      <w:r w:rsidRPr="008E75F0">
        <w:tab/>
      </w:r>
      <w:r w:rsidRPr="008E75F0">
        <w:tab/>
      </w:r>
      <w:r w:rsidRPr="008E75F0">
        <w:tab/>
      </w:r>
      <w:r w:rsidRPr="008E75F0">
        <w:tab/>
      </w:r>
      <w:r w:rsidRPr="008E75F0">
        <w:tab/>
      </w:r>
      <w:r w:rsidRPr="008E75F0">
        <w:tab/>
      </w:r>
      <w:r w:rsidRPr="008E75F0">
        <w:tab/>
        <w:t xml:space="preserve">Chand&amp;Sons. </w:t>
      </w:r>
    </w:p>
    <w:p w:rsidR="007D28C9" w:rsidRPr="008E75F0" w:rsidRDefault="007D28C9" w:rsidP="007D28C9">
      <w:pPr>
        <w:numPr>
          <w:ilvl w:val="0"/>
          <w:numId w:val="38"/>
        </w:numPr>
        <w:jc w:val="both"/>
      </w:pPr>
      <w:r w:rsidRPr="008E75F0">
        <w:t>Management Accounting</w:t>
      </w:r>
      <w:r w:rsidRPr="008E75F0">
        <w:tab/>
      </w:r>
      <w:r w:rsidRPr="008E75F0">
        <w:tab/>
        <w:t xml:space="preserve">– </w:t>
      </w:r>
      <w:r w:rsidRPr="008E75F0">
        <w:tab/>
        <w:t xml:space="preserve">Guru Prasad Murthy,Himalaya </w:t>
      </w:r>
    </w:p>
    <w:p w:rsidR="007D28C9" w:rsidRPr="008E75F0" w:rsidRDefault="007D28C9" w:rsidP="007D28C9">
      <w:pPr>
        <w:ind w:left="360"/>
        <w:jc w:val="both"/>
      </w:pPr>
      <w:r w:rsidRPr="008E75F0">
        <w:tab/>
      </w:r>
      <w:r w:rsidRPr="008E75F0">
        <w:tab/>
      </w:r>
      <w:r w:rsidRPr="008E75F0">
        <w:tab/>
      </w:r>
      <w:r w:rsidRPr="008E75F0">
        <w:tab/>
      </w:r>
      <w:r w:rsidRPr="008E75F0">
        <w:tab/>
      </w:r>
      <w:r w:rsidRPr="008E75F0">
        <w:tab/>
      </w:r>
      <w:r w:rsidRPr="008E75F0">
        <w:tab/>
        <w:t>Publications.</w:t>
      </w:r>
    </w:p>
    <w:p w:rsidR="007D28C9" w:rsidRPr="008E75F0" w:rsidRDefault="007D28C9" w:rsidP="007D28C9">
      <w:pPr>
        <w:numPr>
          <w:ilvl w:val="0"/>
          <w:numId w:val="38"/>
        </w:numPr>
        <w:jc w:val="both"/>
      </w:pPr>
      <w:r w:rsidRPr="008E75F0">
        <w:t xml:space="preserve">Management Accounting       </w:t>
      </w:r>
      <w:r w:rsidRPr="008E75F0">
        <w:tab/>
      </w:r>
      <w:r w:rsidRPr="008E75F0">
        <w:tab/>
        <w:t xml:space="preserve">-          R.S.N.Pillai and Bhagwathi </w:t>
      </w:r>
    </w:p>
    <w:p w:rsidR="007D28C9" w:rsidRPr="008E75F0" w:rsidRDefault="007D28C9" w:rsidP="007D28C9">
      <w:pPr>
        <w:ind w:left="360"/>
        <w:jc w:val="both"/>
      </w:pPr>
      <w:r w:rsidRPr="008E75F0">
        <w:tab/>
      </w:r>
      <w:r w:rsidRPr="008E75F0">
        <w:tab/>
      </w:r>
      <w:r w:rsidRPr="008E75F0">
        <w:tab/>
      </w:r>
      <w:r w:rsidRPr="008E75F0">
        <w:tab/>
      </w:r>
      <w:r w:rsidRPr="008E75F0">
        <w:tab/>
      </w:r>
      <w:r w:rsidRPr="008E75F0">
        <w:tab/>
      </w:r>
      <w:r w:rsidRPr="008E75F0">
        <w:tab/>
        <w:t>S.Chand&amp;Co.,</w:t>
      </w:r>
    </w:p>
    <w:p w:rsidR="007D28C9" w:rsidRPr="008E75F0" w:rsidRDefault="007D28C9" w:rsidP="007D28C9">
      <w:pPr>
        <w:rPr>
          <w:bCs/>
        </w:rPr>
      </w:pPr>
      <w:r w:rsidRPr="008E75F0">
        <w:rPr>
          <w:b/>
        </w:rPr>
        <w:t xml:space="preserve">      </w:t>
      </w:r>
      <w:r w:rsidRPr="008E75F0">
        <w:t>5.</w:t>
      </w:r>
      <w:r w:rsidRPr="008E75F0">
        <w:rPr>
          <w:bCs/>
        </w:rPr>
        <w:tab/>
        <w:t>Management Accounting</w:t>
      </w:r>
      <w:r w:rsidRPr="008E75F0">
        <w:rPr>
          <w:bCs/>
        </w:rPr>
        <w:tab/>
      </w:r>
      <w:r w:rsidRPr="008E75F0">
        <w:rPr>
          <w:bCs/>
        </w:rPr>
        <w:tab/>
        <w:t>-</w:t>
      </w:r>
      <w:r w:rsidRPr="008E75F0">
        <w:rPr>
          <w:bCs/>
        </w:rPr>
        <w:tab/>
        <w:t>Kalpan, Peeron Education New Delhi</w:t>
      </w:r>
    </w:p>
    <w:p w:rsidR="007D28C9" w:rsidRPr="008E75F0" w:rsidRDefault="007D28C9" w:rsidP="007D28C9">
      <w:pPr>
        <w:rPr>
          <w:bCs/>
        </w:rPr>
      </w:pPr>
    </w:p>
    <w:p w:rsidR="007D28C9" w:rsidRPr="008E75F0" w:rsidRDefault="007D28C9" w:rsidP="007D28C9">
      <w:pPr>
        <w:rPr>
          <w:bCs/>
        </w:rPr>
      </w:pPr>
      <w:r w:rsidRPr="008E75F0">
        <w:rPr>
          <w:bCs/>
        </w:rPr>
        <w:t xml:space="preserve">      6. </w:t>
      </w:r>
      <w:r w:rsidRPr="008E75F0">
        <w:rPr>
          <w:bCs/>
        </w:rPr>
        <w:tab/>
        <w:t>Management Accounting</w:t>
      </w:r>
      <w:r w:rsidRPr="008E75F0">
        <w:rPr>
          <w:bCs/>
        </w:rPr>
        <w:tab/>
      </w:r>
      <w:r w:rsidRPr="008E75F0">
        <w:rPr>
          <w:bCs/>
        </w:rPr>
        <w:tab/>
        <w:t>-</w:t>
      </w:r>
      <w:r w:rsidRPr="008E75F0">
        <w:rPr>
          <w:bCs/>
        </w:rPr>
        <w:tab/>
        <w:t xml:space="preserve">T.S.Reddy &amp; Y. Hari Prasad Reddy, </w:t>
      </w:r>
    </w:p>
    <w:p w:rsidR="007D28C9" w:rsidRPr="008E75F0" w:rsidRDefault="007D28C9" w:rsidP="007D28C9">
      <w:pPr>
        <w:rPr>
          <w:bCs/>
        </w:rPr>
      </w:pPr>
      <w:r w:rsidRPr="008E75F0">
        <w:rPr>
          <w:bCs/>
        </w:rPr>
        <w:tab/>
      </w:r>
      <w:r w:rsidRPr="008E75F0">
        <w:rPr>
          <w:bCs/>
        </w:rPr>
        <w:tab/>
      </w:r>
      <w:r w:rsidRPr="008E75F0">
        <w:rPr>
          <w:bCs/>
        </w:rPr>
        <w:tab/>
      </w:r>
      <w:r w:rsidRPr="008E75F0">
        <w:rPr>
          <w:bCs/>
        </w:rPr>
        <w:tab/>
      </w:r>
      <w:r w:rsidRPr="008E75F0">
        <w:rPr>
          <w:bCs/>
        </w:rPr>
        <w:tab/>
      </w:r>
      <w:r w:rsidRPr="008E75F0">
        <w:rPr>
          <w:bCs/>
        </w:rPr>
        <w:tab/>
      </w:r>
      <w:r w:rsidRPr="008E75F0">
        <w:rPr>
          <w:bCs/>
        </w:rPr>
        <w:tab/>
        <w:t>Margham Publications</w:t>
      </w:r>
      <w:r w:rsidRPr="008E75F0">
        <w:rPr>
          <w:bCs/>
        </w:rPr>
        <w:tab/>
      </w:r>
    </w:p>
    <w:p w:rsidR="007D28C9" w:rsidRPr="008E75F0" w:rsidRDefault="007D28C9" w:rsidP="007D28C9">
      <w:pPr>
        <w:rPr>
          <w:bCs/>
        </w:rPr>
      </w:pPr>
      <w:r w:rsidRPr="008E75F0">
        <w:rPr>
          <w:bCs/>
        </w:rPr>
        <w:t xml:space="preserve">      7. </w:t>
      </w:r>
      <w:r w:rsidRPr="008E75F0">
        <w:rPr>
          <w:bCs/>
        </w:rPr>
        <w:tab/>
        <w:t>Management Accounting</w:t>
      </w:r>
      <w:r w:rsidRPr="008E75F0">
        <w:rPr>
          <w:bCs/>
        </w:rPr>
        <w:tab/>
      </w:r>
      <w:r w:rsidRPr="008E75F0">
        <w:rPr>
          <w:bCs/>
        </w:rPr>
        <w:tab/>
        <w:t>-</w:t>
      </w:r>
      <w:r w:rsidRPr="008E75F0">
        <w:rPr>
          <w:bCs/>
        </w:rPr>
        <w:tab/>
        <w:t>R.Ramachandran, Shriram Publications.</w:t>
      </w:r>
      <w:r w:rsidRPr="008E75F0">
        <w:rPr>
          <w:bCs/>
        </w:rPr>
        <w:tab/>
      </w:r>
    </w:p>
    <w:p w:rsidR="007D28C9" w:rsidRPr="008E75F0" w:rsidRDefault="007D28C9" w:rsidP="007D28C9">
      <w:r w:rsidRPr="008E75F0">
        <w:rPr>
          <w:b/>
          <w:bCs/>
        </w:rPr>
        <w:t>Note:</w:t>
      </w:r>
      <w:r w:rsidRPr="008E75F0">
        <w:rPr>
          <w:b/>
          <w:bCs/>
        </w:rPr>
        <w:tab/>
      </w:r>
      <w:r w:rsidRPr="008E75F0">
        <w:t>The question paper shall contain 60% problems and 40% theory</w:t>
      </w:r>
    </w:p>
    <w:p w:rsidR="007D28C9" w:rsidRPr="008E75F0" w:rsidRDefault="007D28C9" w:rsidP="007D28C9">
      <w:pPr>
        <w:jc w:val="center"/>
      </w:pPr>
      <w:r w:rsidRPr="008E75F0">
        <w:t>♣♣♣♣♣♣♣♣♣♣</w:t>
      </w:r>
    </w:p>
    <w:p w:rsidR="007D28C9" w:rsidRPr="008E75F0" w:rsidRDefault="007D28C9" w:rsidP="007D28C9">
      <w:pPr>
        <w:jc w:val="center"/>
        <w:rPr>
          <w:b/>
        </w:rPr>
      </w:pPr>
      <w:r w:rsidRPr="008E75F0">
        <w:rPr>
          <w:b/>
        </w:rPr>
        <w:br w:type="page"/>
        <w:t>III YEAR – VI SEMESTER</w:t>
      </w:r>
    </w:p>
    <w:p w:rsidR="007D28C9" w:rsidRPr="008E75F0" w:rsidRDefault="007D28C9" w:rsidP="007D28C9">
      <w:pPr>
        <w:jc w:val="center"/>
        <w:rPr>
          <w:b/>
        </w:rPr>
      </w:pPr>
      <w:r w:rsidRPr="008E75F0">
        <w:rPr>
          <w:b/>
        </w:rPr>
        <w:t xml:space="preserve">COURSE CODE: </w:t>
      </w:r>
      <w:r w:rsidR="008311B8" w:rsidRPr="008E75F0">
        <w:rPr>
          <w:b/>
        </w:rPr>
        <w:t>7</w:t>
      </w:r>
      <w:r w:rsidRPr="008E75F0">
        <w:rPr>
          <w:b/>
        </w:rPr>
        <w:t>BCO6C3</w:t>
      </w:r>
    </w:p>
    <w:p w:rsidR="007D28C9" w:rsidRPr="008E75F0" w:rsidRDefault="007D28C9" w:rsidP="007D28C9">
      <w:pPr>
        <w:jc w:val="center"/>
        <w:rPr>
          <w:b/>
        </w:rPr>
      </w:pPr>
    </w:p>
    <w:p w:rsidR="007D28C9" w:rsidRPr="008E75F0" w:rsidRDefault="007D28C9" w:rsidP="007D28C9">
      <w:pPr>
        <w:jc w:val="center"/>
        <w:rPr>
          <w:b/>
        </w:rPr>
      </w:pPr>
      <w:r w:rsidRPr="008E75F0">
        <w:rPr>
          <w:b/>
        </w:rPr>
        <w:t xml:space="preserve">CORE COURSE </w:t>
      </w:r>
      <w:r w:rsidR="008E51E0">
        <w:rPr>
          <w:b/>
        </w:rPr>
        <w:t xml:space="preserve">- </w:t>
      </w:r>
      <w:r w:rsidRPr="008E75F0">
        <w:rPr>
          <w:b/>
        </w:rPr>
        <w:t>XVIII – INDUSTRIAL LAW</w:t>
      </w:r>
    </w:p>
    <w:p w:rsidR="007D28C9" w:rsidRPr="008E75F0" w:rsidRDefault="007D28C9" w:rsidP="007D28C9"/>
    <w:p w:rsidR="007D28C9" w:rsidRPr="008E75F0" w:rsidRDefault="007D28C9" w:rsidP="007D28C9">
      <w:pPr>
        <w:jc w:val="both"/>
        <w:rPr>
          <w:b/>
        </w:rPr>
      </w:pPr>
    </w:p>
    <w:p w:rsidR="007D28C9" w:rsidRPr="008E75F0" w:rsidRDefault="007D28C9" w:rsidP="007D28C9">
      <w:pPr>
        <w:jc w:val="both"/>
        <w:rPr>
          <w:b/>
        </w:rPr>
      </w:pPr>
      <w:r w:rsidRPr="008E75F0">
        <w:rPr>
          <w:b/>
        </w:rPr>
        <w:t>Unit I</w:t>
      </w:r>
      <w:r w:rsidRPr="008E75F0">
        <w:rPr>
          <w:b/>
        </w:rPr>
        <w:tab/>
      </w:r>
      <w:r w:rsidRPr="008E75F0">
        <w:rPr>
          <w:b/>
        </w:rPr>
        <w:tab/>
        <w:t xml:space="preserve">The Factories Act, 1948 </w:t>
      </w:r>
    </w:p>
    <w:p w:rsidR="007D28C9" w:rsidRPr="008E75F0" w:rsidRDefault="007D28C9" w:rsidP="007D28C9">
      <w:pPr>
        <w:jc w:val="both"/>
      </w:pPr>
    </w:p>
    <w:p w:rsidR="007D28C9" w:rsidRPr="008E75F0" w:rsidRDefault="007D28C9" w:rsidP="00B90437">
      <w:pPr>
        <w:ind w:firstLine="720"/>
        <w:jc w:val="both"/>
      </w:pPr>
      <w:r w:rsidRPr="008E75F0">
        <w:t>Preliminaries – Inspecting staff – Health, safety and welfare of workers – Working hours of adults – Employment of children, women and young persons – Leave with wages.</w:t>
      </w:r>
    </w:p>
    <w:p w:rsidR="007D28C9" w:rsidRPr="008E75F0" w:rsidRDefault="007D28C9" w:rsidP="007D28C9">
      <w:pPr>
        <w:jc w:val="both"/>
      </w:pPr>
    </w:p>
    <w:p w:rsidR="007D28C9" w:rsidRPr="008E75F0" w:rsidRDefault="007D28C9" w:rsidP="007D28C9">
      <w:pPr>
        <w:jc w:val="both"/>
        <w:rPr>
          <w:b/>
        </w:rPr>
      </w:pPr>
      <w:r w:rsidRPr="008E75F0">
        <w:rPr>
          <w:b/>
        </w:rPr>
        <w:t>Unit II</w:t>
      </w:r>
      <w:r w:rsidRPr="008E75F0">
        <w:rPr>
          <w:b/>
        </w:rPr>
        <w:tab/>
      </w:r>
      <w:r w:rsidRPr="008E75F0">
        <w:rPr>
          <w:b/>
        </w:rPr>
        <w:tab/>
        <w:t>The Trade Unions Act, 1926</w:t>
      </w:r>
    </w:p>
    <w:p w:rsidR="007D28C9" w:rsidRPr="008E75F0" w:rsidRDefault="007D28C9" w:rsidP="007D28C9">
      <w:pPr>
        <w:jc w:val="both"/>
      </w:pPr>
    </w:p>
    <w:p w:rsidR="007D28C9" w:rsidRPr="008E75F0" w:rsidRDefault="007D28C9" w:rsidP="00B90437">
      <w:pPr>
        <w:ind w:firstLine="720"/>
        <w:jc w:val="both"/>
      </w:pPr>
      <w:r w:rsidRPr="008E75F0">
        <w:t xml:space="preserve">Definitions – Registration of trade unions – Rights and liabilities of trade unions – Fund for political purposes – General funds – Amalgamation of trade unions – Immunity from civil and criminal liability – Books and returns – Penalties – Dissolution. </w:t>
      </w:r>
      <w:r w:rsidRPr="008E75F0">
        <w:rPr>
          <w:b/>
        </w:rPr>
        <w:t>The Minimum Wages Act, 1948</w:t>
      </w:r>
      <w:r w:rsidRPr="008E75F0">
        <w:t xml:space="preserve"> – Interpretation – Minimum Wages – Procedure for fixing wages – Committee and advisory boards – Wages in kind – Payment of minimum wages.</w:t>
      </w:r>
    </w:p>
    <w:p w:rsidR="007D28C9" w:rsidRPr="008E75F0" w:rsidRDefault="007D28C9" w:rsidP="007D28C9">
      <w:pPr>
        <w:jc w:val="both"/>
      </w:pPr>
    </w:p>
    <w:p w:rsidR="007D28C9" w:rsidRPr="008E75F0" w:rsidRDefault="007D28C9" w:rsidP="007D28C9">
      <w:pPr>
        <w:jc w:val="both"/>
        <w:rPr>
          <w:b/>
        </w:rPr>
      </w:pPr>
      <w:r w:rsidRPr="008E75F0">
        <w:rPr>
          <w:b/>
        </w:rPr>
        <w:t>Unit III</w:t>
      </w:r>
      <w:r w:rsidRPr="008E75F0">
        <w:rPr>
          <w:b/>
        </w:rPr>
        <w:tab/>
        <w:t>The Industrial Disputes Act, 1947</w:t>
      </w:r>
    </w:p>
    <w:p w:rsidR="007D28C9" w:rsidRPr="008E75F0" w:rsidRDefault="007D28C9" w:rsidP="007D28C9">
      <w:pPr>
        <w:jc w:val="both"/>
      </w:pPr>
    </w:p>
    <w:p w:rsidR="007D28C9" w:rsidRPr="008E75F0" w:rsidRDefault="007D28C9" w:rsidP="00B90437">
      <w:pPr>
        <w:ind w:firstLine="720"/>
        <w:jc w:val="both"/>
      </w:pPr>
      <w:r w:rsidRPr="008E75F0">
        <w:t>Definitions – Authorities under the Act – Strikes and lock outs – Lay off and retrenchment.</w:t>
      </w:r>
    </w:p>
    <w:p w:rsidR="007D28C9" w:rsidRPr="008E75F0" w:rsidRDefault="007D28C9" w:rsidP="007D28C9">
      <w:pPr>
        <w:jc w:val="both"/>
      </w:pPr>
    </w:p>
    <w:p w:rsidR="007D28C9" w:rsidRPr="008E75F0" w:rsidRDefault="007D28C9" w:rsidP="007D28C9">
      <w:pPr>
        <w:jc w:val="both"/>
        <w:rPr>
          <w:b/>
        </w:rPr>
      </w:pPr>
      <w:r w:rsidRPr="008E75F0">
        <w:rPr>
          <w:b/>
        </w:rPr>
        <w:t>Unit IV</w:t>
      </w:r>
      <w:r w:rsidRPr="008E75F0">
        <w:rPr>
          <w:b/>
        </w:rPr>
        <w:tab/>
        <w:t>The Workmen’s Compensation Act, 1923</w:t>
      </w:r>
    </w:p>
    <w:p w:rsidR="007D28C9" w:rsidRPr="008E75F0" w:rsidRDefault="007D28C9" w:rsidP="007D28C9">
      <w:pPr>
        <w:jc w:val="both"/>
      </w:pPr>
    </w:p>
    <w:p w:rsidR="007D28C9" w:rsidRPr="008E75F0" w:rsidRDefault="007D28C9" w:rsidP="00B90437">
      <w:pPr>
        <w:ind w:firstLine="720"/>
        <w:jc w:val="both"/>
      </w:pPr>
      <w:r w:rsidRPr="008E75F0">
        <w:t>Nature and scope – Definitions – Rules regarding workmen’s compensation – Meaning of accident – Amount of compensation: Permanent, partial and temporary disablement.</w:t>
      </w:r>
    </w:p>
    <w:p w:rsidR="007D28C9" w:rsidRPr="008E75F0" w:rsidRDefault="007D28C9" w:rsidP="007D28C9">
      <w:pPr>
        <w:jc w:val="both"/>
      </w:pPr>
    </w:p>
    <w:p w:rsidR="007D28C9" w:rsidRPr="008E75F0" w:rsidRDefault="007D28C9" w:rsidP="007D28C9">
      <w:pPr>
        <w:jc w:val="both"/>
        <w:rPr>
          <w:b/>
        </w:rPr>
      </w:pPr>
      <w:r w:rsidRPr="008E75F0">
        <w:rPr>
          <w:b/>
        </w:rPr>
        <w:t>Unit V</w:t>
      </w:r>
      <w:r w:rsidRPr="008E75F0">
        <w:rPr>
          <w:b/>
        </w:rPr>
        <w:tab/>
      </w:r>
      <w:r w:rsidRPr="008E75F0">
        <w:rPr>
          <w:b/>
        </w:rPr>
        <w:tab/>
        <w:t>The Employees’ Provident Funds Act, 1952</w:t>
      </w:r>
    </w:p>
    <w:p w:rsidR="007D28C9" w:rsidRPr="008E75F0" w:rsidRDefault="007D28C9" w:rsidP="007D28C9">
      <w:pPr>
        <w:jc w:val="both"/>
      </w:pPr>
    </w:p>
    <w:p w:rsidR="007D28C9" w:rsidRPr="008E75F0" w:rsidRDefault="007D28C9" w:rsidP="00B90437">
      <w:pPr>
        <w:ind w:firstLine="720"/>
        <w:jc w:val="both"/>
      </w:pPr>
      <w:r w:rsidRPr="008E75F0">
        <w:t xml:space="preserve">Preliminaries – Provident Fund Scheme – Provisions regarding contribution to the fund. </w:t>
      </w:r>
      <w:r w:rsidRPr="008E75F0">
        <w:rPr>
          <w:b/>
        </w:rPr>
        <w:t>The Employees’ State Insurance Act, 1948</w:t>
      </w:r>
      <w:r w:rsidRPr="008E75F0">
        <w:t xml:space="preserve"> – Nature and scope – Contribution – Benefits – Disputes and claims.</w:t>
      </w:r>
    </w:p>
    <w:p w:rsidR="007D28C9" w:rsidRPr="008E75F0" w:rsidRDefault="007D28C9" w:rsidP="007D28C9">
      <w:pPr>
        <w:jc w:val="both"/>
      </w:pPr>
    </w:p>
    <w:p w:rsidR="007D28C9" w:rsidRPr="008E75F0" w:rsidRDefault="006C11AC" w:rsidP="007D28C9">
      <w:pPr>
        <w:jc w:val="both"/>
        <w:rPr>
          <w:b/>
        </w:rPr>
      </w:pPr>
      <w:r>
        <w:rPr>
          <w:b/>
        </w:rPr>
        <w:t>Books for Reference:</w:t>
      </w:r>
    </w:p>
    <w:p w:rsidR="007D28C9" w:rsidRPr="008E75F0" w:rsidRDefault="007D28C9" w:rsidP="007D28C9">
      <w:pPr>
        <w:jc w:val="both"/>
        <w:rPr>
          <w:b/>
        </w:rPr>
      </w:pPr>
    </w:p>
    <w:p w:rsidR="007D28C9" w:rsidRPr="008E75F0" w:rsidRDefault="007D28C9" w:rsidP="007D28C9">
      <w:pPr>
        <w:pStyle w:val="ListParagraph"/>
        <w:ind w:left="0"/>
        <w:jc w:val="both"/>
      </w:pPr>
      <w:r w:rsidRPr="008E75F0">
        <w:t xml:space="preserve">1. Elements of Mercantile Law </w:t>
      </w:r>
      <w:r w:rsidRPr="008E75F0">
        <w:tab/>
        <w:t xml:space="preserve">: </w:t>
      </w:r>
      <w:r w:rsidRPr="008E75F0">
        <w:tab/>
        <w:t>N.D.Kapoor Sultan Chand &amp;Sons</w:t>
      </w:r>
    </w:p>
    <w:p w:rsidR="007D28C9" w:rsidRPr="008E75F0" w:rsidRDefault="007D28C9" w:rsidP="007D28C9">
      <w:pPr>
        <w:tabs>
          <w:tab w:val="left" w:pos="0"/>
        </w:tabs>
        <w:jc w:val="both"/>
      </w:pPr>
      <w:r w:rsidRPr="008E75F0">
        <w:t xml:space="preserve">2. Mercantile Law </w:t>
      </w:r>
      <w:r w:rsidRPr="008E75F0">
        <w:tab/>
      </w:r>
      <w:r w:rsidRPr="008E75F0">
        <w:tab/>
      </w:r>
      <w:r w:rsidRPr="008E75F0">
        <w:tab/>
        <w:t xml:space="preserve">: </w:t>
      </w:r>
      <w:r w:rsidRPr="008E75F0">
        <w:tab/>
        <w:t>M.C.Shukla,Chand &amp;  Company publishers</w:t>
      </w:r>
    </w:p>
    <w:p w:rsidR="007D28C9" w:rsidRPr="008E75F0" w:rsidRDefault="007D28C9" w:rsidP="007D28C9">
      <w:r w:rsidRPr="008E75F0">
        <w:t>3. Business and corporate Law</w:t>
      </w:r>
      <w:r w:rsidRPr="008E75F0">
        <w:tab/>
        <w:t>:</w:t>
      </w:r>
      <w:r w:rsidRPr="008E75F0">
        <w:tab/>
        <w:t>P.C.Tulsian,Tata Mcgraw Hill Publishing Co.,</w:t>
      </w:r>
    </w:p>
    <w:p w:rsidR="007D28C9" w:rsidRPr="008E75F0" w:rsidRDefault="007D28C9" w:rsidP="007D28C9">
      <w:r w:rsidRPr="008E75F0">
        <w:t>4. Company Law</w:t>
      </w:r>
      <w:r w:rsidRPr="008E75F0">
        <w:tab/>
      </w:r>
      <w:r w:rsidRPr="008E75F0">
        <w:tab/>
      </w:r>
      <w:r w:rsidRPr="008E75F0">
        <w:tab/>
        <w:t>:</w:t>
      </w:r>
      <w:r w:rsidRPr="008E75F0">
        <w:tab/>
        <w:t>M.R.Srinivasan,Margham, Publications.</w:t>
      </w:r>
    </w:p>
    <w:p w:rsidR="007D28C9" w:rsidRPr="008E75F0" w:rsidRDefault="007D28C9" w:rsidP="007D28C9">
      <w:r w:rsidRPr="008E75F0">
        <w:t xml:space="preserve">5. Business Law </w:t>
      </w:r>
      <w:r w:rsidRPr="008E75F0">
        <w:tab/>
      </w:r>
      <w:r w:rsidRPr="008E75F0">
        <w:tab/>
      </w:r>
      <w:r w:rsidRPr="008E75F0">
        <w:tab/>
        <w:t xml:space="preserve">: </w:t>
      </w:r>
      <w:r w:rsidRPr="008E75F0">
        <w:tab/>
        <w:t>R.S.N Pillai and Bhagavathi S.Chand &amp;Co.,</w:t>
      </w:r>
    </w:p>
    <w:p w:rsidR="007D28C9" w:rsidRPr="008E75F0" w:rsidRDefault="007D28C9" w:rsidP="007D28C9">
      <w:pPr>
        <w:jc w:val="both"/>
      </w:pPr>
    </w:p>
    <w:p w:rsidR="007D28C9" w:rsidRPr="008E75F0" w:rsidRDefault="007D28C9" w:rsidP="007D28C9">
      <w:pPr>
        <w:jc w:val="center"/>
      </w:pPr>
      <w:r w:rsidRPr="008E75F0">
        <w:t>♣♣♣♣♣♣♣♣♣♣</w:t>
      </w:r>
    </w:p>
    <w:p w:rsidR="007D28C9" w:rsidRPr="008E75F0" w:rsidRDefault="007D28C9" w:rsidP="007D28C9">
      <w:pPr>
        <w:jc w:val="center"/>
        <w:rPr>
          <w:b/>
        </w:rPr>
      </w:pPr>
      <w:r w:rsidRPr="008E75F0">
        <w:rPr>
          <w:b/>
        </w:rPr>
        <w:br w:type="page"/>
        <w:t>III YEAR – VI SEMESTER</w:t>
      </w:r>
    </w:p>
    <w:p w:rsidR="007D28C9" w:rsidRPr="008E75F0" w:rsidRDefault="007D28C9" w:rsidP="007D28C9">
      <w:pPr>
        <w:jc w:val="center"/>
        <w:rPr>
          <w:b/>
        </w:rPr>
      </w:pPr>
      <w:r w:rsidRPr="008E75F0">
        <w:rPr>
          <w:b/>
        </w:rPr>
        <w:t xml:space="preserve">COURSE CODE: </w:t>
      </w:r>
      <w:r w:rsidR="008311B8" w:rsidRPr="008E75F0">
        <w:rPr>
          <w:b/>
        </w:rPr>
        <w:t>7</w:t>
      </w:r>
      <w:r w:rsidRPr="008E75F0">
        <w:rPr>
          <w:b/>
        </w:rPr>
        <w:t>BCOE2A</w:t>
      </w:r>
    </w:p>
    <w:p w:rsidR="007D28C9" w:rsidRPr="008E75F0" w:rsidRDefault="007D28C9" w:rsidP="007D28C9">
      <w:pPr>
        <w:jc w:val="center"/>
        <w:rPr>
          <w:b/>
        </w:rPr>
      </w:pPr>
    </w:p>
    <w:p w:rsidR="007D28C9" w:rsidRPr="008E75F0" w:rsidRDefault="007D28C9" w:rsidP="007D28C9">
      <w:pPr>
        <w:jc w:val="center"/>
        <w:rPr>
          <w:b/>
        </w:rPr>
      </w:pPr>
      <w:r w:rsidRPr="008E75F0">
        <w:rPr>
          <w:b/>
        </w:rPr>
        <w:t>ELECTIVE COURSE</w:t>
      </w:r>
      <w:r w:rsidR="008E51E0">
        <w:rPr>
          <w:b/>
        </w:rPr>
        <w:t xml:space="preserve"> -</w:t>
      </w:r>
      <w:r w:rsidRPr="008E75F0">
        <w:rPr>
          <w:b/>
        </w:rPr>
        <w:t xml:space="preserve"> II (A) – INCOME TAX – II</w:t>
      </w:r>
    </w:p>
    <w:p w:rsidR="007D28C9" w:rsidRPr="008E75F0" w:rsidRDefault="007D28C9" w:rsidP="007D28C9">
      <w:pPr>
        <w:jc w:val="both"/>
        <w:rPr>
          <w:b/>
        </w:rPr>
      </w:pPr>
    </w:p>
    <w:p w:rsidR="007D28C9" w:rsidRPr="008E75F0" w:rsidRDefault="007D28C9" w:rsidP="007D28C9">
      <w:pPr>
        <w:jc w:val="both"/>
        <w:rPr>
          <w:b/>
        </w:rPr>
      </w:pPr>
      <w:r w:rsidRPr="008E75F0">
        <w:rPr>
          <w:b/>
        </w:rPr>
        <w:t xml:space="preserve">Unit I </w:t>
      </w:r>
    </w:p>
    <w:p w:rsidR="007D28C9" w:rsidRPr="008E75F0" w:rsidRDefault="007D28C9" w:rsidP="007D28C9">
      <w:pPr>
        <w:jc w:val="both"/>
      </w:pPr>
    </w:p>
    <w:p w:rsidR="007D28C9" w:rsidRPr="008E75F0" w:rsidRDefault="007D28C9" w:rsidP="00B90437">
      <w:pPr>
        <w:ind w:firstLine="720"/>
        <w:jc w:val="both"/>
      </w:pPr>
      <w:r w:rsidRPr="008E75F0">
        <w:t>Total Income – Deduction in the Computation of Total Income</w:t>
      </w:r>
      <w:r w:rsidR="00480FF2" w:rsidRPr="008E75F0">
        <w:t xml:space="preserve"> – Deduction in respect of </w:t>
      </w:r>
      <w:r w:rsidR="00DD116C" w:rsidRPr="008E75F0">
        <w:t xml:space="preserve">payments – Qualifying Amount under </w:t>
      </w:r>
      <w:r w:rsidR="00480FF2" w:rsidRPr="008E75F0">
        <w:t>S</w:t>
      </w:r>
      <w:r w:rsidR="00DD116C" w:rsidRPr="008E75F0">
        <w:t>e</w:t>
      </w:r>
      <w:r w:rsidR="00480FF2" w:rsidRPr="008E75F0">
        <w:t>ct</w:t>
      </w:r>
      <w:r w:rsidR="00DD116C" w:rsidRPr="008E75F0">
        <w:t>ion 80C</w:t>
      </w:r>
      <w:r w:rsidRPr="008E75F0">
        <w:t xml:space="preserve"> –</w:t>
      </w:r>
      <w:r w:rsidR="00DD116C" w:rsidRPr="008E75F0">
        <w:t xml:space="preserve"> Intra Sources and Inter Sources </w:t>
      </w:r>
      <w:r w:rsidR="00C234C9" w:rsidRPr="008E75F0">
        <w:t xml:space="preserve">- </w:t>
      </w:r>
      <w:r w:rsidR="00DD116C" w:rsidRPr="008E75F0">
        <w:t>set off Intra head and Inter head  and carry forward of losses.</w:t>
      </w:r>
    </w:p>
    <w:p w:rsidR="007D28C9" w:rsidRPr="008E75F0" w:rsidRDefault="007D28C9" w:rsidP="007D28C9">
      <w:pPr>
        <w:jc w:val="both"/>
        <w:rPr>
          <w:b/>
        </w:rPr>
      </w:pPr>
    </w:p>
    <w:p w:rsidR="007D28C9" w:rsidRPr="008E75F0" w:rsidRDefault="007D28C9" w:rsidP="007D28C9">
      <w:pPr>
        <w:jc w:val="both"/>
        <w:rPr>
          <w:b/>
        </w:rPr>
      </w:pPr>
      <w:r w:rsidRPr="008E75F0">
        <w:rPr>
          <w:b/>
        </w:rPr>
        <w:t>Unit II</w:t>
      </w:r>
    </w:p>
    <w:p w:rsidR="007D28C9" w:rsidRPr="008E75F0" w:rsidRDefault="007D28C9" w:rsidP="007D28C9">
      <w:pPr>
        <w:jc w:val="both"/>
      </w:pPr>
    </w:p>
    <w:p w:rsidR="007D28C9" w:rsidRPr="008E75F0" w:rsidRDefault="007D28C9" w:rsidP="00B90437">
      <w:pPr>
        <w:ind w:firstLine="720"/>
        <w:jc w:val="both"/>
      </w:pPr>
      <w:r w:rsidRPr="008E75F0">
        <w:t>Assessment of Individuals</w:t>
      </w:r>
      <w:r w:rsidR="00DD116C" w:rsidRPr="008E75F0">
        <w:t xml:space="preserve"> and </w:t>
      </w:r>
      <w:r w:rsidR="00480FF2" w:rsidRPr="008E75F0">
        <w:t>Hindu Undivided Family</w:t>
      </w:r>
      <w:r w:rsidR="00DD116C" w:rsidRPr="008E75F0">
        <w:t xml:space="preserve"> – Total taxable income of Individual Rate of Tax Applicable for Indi</w:t>
      </w:r>
      <w:r w:rsidR="00C234C9" w:rsidRPr="008E75F0">
        <w:t>vidual</w:t>
      </w:r>
      <w:r w:rsidR="00DD116C" w:rsidRPr="008E75F0">
        <w:t xml:space="preserve"> – Computation </w:t>
      </w:r>
      <w:r w:rsidR="00C234C9" w:rsidRPr="008E75F0">
        <w:t xml:space="preserve">of Tax </w:t>
      </w:r>
      <w:r w:rsidR="00DD116C" w:rsidRPr="008E75F0">
        <w:t>for Individual</w:t>
      </w:r>
      <w:r w:rsidR="00480FF2" w:rsidRPr="008E75F0">
        <w:t xml:space="preserve"> and </w:t>
      </w:r>
      <w:r w:rsidR="00DD116C" w:rsidRPr="008E75F0">
        <w:t>H</w:t>
      </w:r>
      <w:r w:rsidR="00480FF2" w:rsidRPr="008E75F0">
        <w:t xml:space="preserve">indu </w:t>
      </w:r>
      <w:r w:rsidR="00DD116C" w:rsidRPr="008E75F0">
        <w:t>U</w:t>
      </w:r>
      <w:r w:rsidR="00480FF2" w:rsidRPr="008E75F0">
        <w:t xml:space="preserve">ndivided </w:t>
      </w:r>
      <w:r w:rsidR="00DD116C" w:rsidRPr="008E75F0">
        <w:t>F</w:t>
      </w:r>
      <w:r w:rsidR="00480FF2" w:rsidRPr="008E75F0">
        <w:t>amily</w:t>
      </w:r>
      <w:r w:rsidR="00C234C9" w:rsidRPr="008E75F0">
        <w:t>.</w:t>
      </w:r>
    </w:p>
    <w:p w:rsidR="007D28C9" w:rsidRPr="008E75F0" w:rsidRDefault="007D28C9" w:rsidP="007D28C9">
      <w:pPr>
        <w:jc w:val="both"/>
        <w:rPr>
          <w:b/>
        </w:rPr>
      </w:pPr>
    </w:p>
    <w:p w:rsidR="007D28C9" w:rsidRPr="008E75F0" w:rsidRDefault="007D28C9" w:rsidP="007D28C9">
      <w:pPr>
        <w:jc w:val="both"/>
        <w:rPr>
          <w:b/>
        </w:rPr>
      </w:pPr>
      <w:r w:rsidRPr="008E75F0">
        <w:rPr>
          <w:b/>
        </w:rPr>
        <w:t xml:space="preserve">Unit III </w:t>
      </w:r>
    </w:p>
    <w:p w:rsidR="007D28C9" w:rsidRPr="008E75F0" w:rsidRDefault="007D28C9" w:rsidP="007D28C9">
      <w:pPr>
        <w:jc w:val="both"/>
      </w:pPr>
    </w:p>
    <w:p w:rsidR="007D28C9" w:rsidRPr="008E75F0" w:rsidRDefault="007D28C9" w:rsidP="00B90437">
      <w:pPr>
        <w:ind w:firstLine="720"/>
        <w:jc w:val="both"/>
      </w:pPr>
      <w:r w:rsidRPr="008E75F0">
        <w:t xml:space="preserve">Income Tax Administration – Machinery of Taxation – Central Board of Direct Taxes – </w:t>
      </w:r>
      <w:r w:rsidR="00C234C9" w:rsidRPr="008E75F0">
        <w:t>Powers of Central Board of Direct Taxes</w:t>
      </w:r>
      <w:r w:rsidRPr="008E75F0">
        <w:t xml:space="preserve"> – Commissioner of Income Tax – The Appellate Tribunal</w:t>
      </w:r>
      <w:r w:rsidR="00C234C9" w:rsidRPr="008E75F0">
        <w:t>.</w:t>
      </w:r>
      <w:r w:rsidRPr="008E75F0">
        <w:t xml:space="preserve"> </w:t>
      </w:r>
    </w:p>
    <w:p w:rsidR="007D28C9" w:rsidRPr="008E75F0" w:rsidRDefault="007D28C9" w:rsidP="007D28C9">
      <w:pPr>
        <w:jc w:val="both"/>
        <w:rPr>
          <w:b/>
        </w:rPr>
      </w:pPr>
    </w:p>
    <w:p w:rsidR="007D28C9" w:rsidRPr="008E75F0" w:rsidRDefault="007D28C9" w:rsidP="007D28C9">
      <w:pPr>
        <w:jc w:val="both"/>
        <w:rPr>
          <w:b/>
        </w:rPr>
      </w:pPr>
      <w:r w:rsidRPr="008E75F0">
        <w:rPr>
          <w:b/>
        </w:rPr>
        <w:t>Unit IV</w:t>
      </w:r>
    </w:p>
    <w:p w:rsidR="007D28C9" w:rsidRPr="008E75F0" w:rsidRDefault="007D28C9" w:rsidP="007D28C9">
      <w:pPr>
        <w:jc w:val="both"/>
      </w:pPr>
    </w:p>
    <w:p w:rsidR="007D28C9" w:rsidRPr="008E75F0" w:rsidRDefault="007D28C9" w:rsidP="00B90437">
      <w:pPr>
        <w:ind w:firstLine="720"/>
        <w:jc w:val="both"/>
      </w:pPr>
      <w:r w:rsidRPr="008E75F0">
        <w:t>Procedure for Assessment – Self Assessment – Provisional Assessment – Regular Assessment– Re-assessment – Best Judgement Assessment – Ex-parte Assessment – Rectification of Mistakes – Summary Assessment</w:t>
      </w:r>
      <w:r w:rsidR="004934E6" w:rsidRPr="008E75F0">
        <w:t>.</w:t>
      </w:r>
      <w:r w:rsidRPr="008E75F0">
        <w:t xml:space="preserve"> </w:t>
      </w:r>
    </w:p>
    <w:p w:rsidR="007D28C9" w:rsidRPr="008E75F0" w:rsidRDefault="007D28C9" w:rsidP="007D28C9">
      <w:pPr>
        <w:jc w:val="both"/>
        <w:rPr>
          <w:b/>
        </w:rPr>
      </w:pPr>
    </w:p>
    <w:p w:rsidR="007D28C9" w:rsidRPr="008E75F0" w:rsidRDefault="007D28C9" w:rsidP="007D28C9">
      <w:pPr>
        <w:jc w:val="both"/>
        <w:rPr>
          <w:b/>
        </w:rPr>
      </w:pPr>
      <w:r w:rsidRPr="008E75F0">
        <w:rPr>
          <w:b/>
        </w:rPr>
        <w:t>Unit V</w:t>
      </w:r>
    </w:p>
    <w:p w:rsidR="007D28C9" w:rsidRPr="008E75F0" w:rsidRDefault="007D28C9" w:rsidP="007D28C9">
      <w:pPr>
        <w:jc w:val="both"/>
      </w:pPr>
    </w:p>
    <w:p w:rsidR="007D28C9" w:rsidRPr="008E75F0" w:rsidRDefault="007D28C9" w:rsidP="00B90437">
      <w:pPr>
        <w:ind w:firstLine="720"/>
        <w:jc w:val="both"/>
      </w:pPr>
      <w:r w:rsidRPr="008E75F0">
        <w:t xml:space="preserve">Collection of tax – Refund of tax – Deduction of tax at source – Advance payment of tax – Tax Credit Certificate </w:t>
      </w:r>
      <w:r w:rsidR="00DD116C" w:rsidRPr="008E75F0">
        <w:t>– Employer</w:t>
      </w:r>
      <w:r w:rsidR="004934E6" w:rsidRPr="008E75F0">
        <w:t>’s</w:t>
      </w:r>
      <w:r w:rsidR="00DD116C" w:rsidRPr="008E75F0">
        <w:t xml:space="preserve"> liability for Tax Deducted at Sources.</w:t>
      </w:r>
    </w:p>
    <w:p w:rsidR="007D28C9" w:rsidRPr="008E75F0" w:rsidRDefault="007D28C9" w:rsidP="007D28C9">
      <w:pPr>
        <w:jc w:val="both"/>
        <w:rPr>
          <w:b/>
        </w:rPr>
      </w:pPr>
    </w:p>
    <w:p w:rsidR="007D28C9" w:rsidRPr="008E75F0" w:rsidRDefault="006C11AC" w:rsidP="007D28C9">
      <w:pPr>
        <w:jc w:val="both"/>
        <w:rPr>
          <w:b/>
        </w:rPr>
      </w:pPr>
      <w:r>
        <w:rPr>
          <w:b/>
        </w:rPr>
        <w:t>Books for Reference:</w:t>
      </w:r>
    </w:p>
    <w:p w:rsidR="007D28C9" w:rsidRPr="008E75F0" w:rsidRDefault="007D28C9" w:rsidP="007D28C9">
      <w:pPr>
        <w:ind w:left="360"/>
        <w:jc w:val="both"/>
      </w:pPr>
      <w:r w:rsidRPr="008E75F0">
        <w:t xml:space="preserve">1.Income Tax, Law and Accounts </w:t>
      </w:r>
      <w:r w:rsidRPr="008E75F0">
        <w:tab/>
        <w:t xml:space="preserve">– </w:t>
      </w:r>
      <w:r w:rsidRPr="008E75F0">
        <w:tab/>
        <w:t xml:space="preserve">Mehrothra and Goyal, Sahithya Bhavan </w:t>
      </w:r>
    </w:p>
    <w:p w:rsidR="007D28C9" w:rsidRPr="008E75F0" w:rsidRDefault="007D28C9" w:rsidP="007D28C9">
      <w:pPr>
        <w:ind w:left="360"/>
        <w:jc w:val="both"/>
      </w:pPr>
      <w:r w:rsidRPr="008E75F0">
        <w:tab/>
      </w:r>
      <w:r w:rsidRPr="008E75F0">
        <w:tab/>
      </w:r>
      <w:r w:rsidRPr="008E75F0">
        <w:tab/>
      </w:r>
      <w:r w:rsidRPr="008E75F0">
        <w:tab/>
      </w:r>
      <w:r w:rsidRPr="008E75F0">
        <w:tab/>
      </w:r>
      <w:r w:rsidRPr="008E75F0">
        <w:tab/>
      </w:r>
      <w:r w:rsidRPr="008E75F0">
        <w:tab/>
        <w:t>Publications.</w:t>
      </w:r>
    </w:p>
    <w:p w:rsidR="007D28C9" w:rsidRPr="008E75F0" w:rsidRDefault="007D28C9" w:rsidP="007D28C9">
      <w:pPr>
        <w:ind w:left="360"/>
        <w:jc w:val="both"/>
      </w:pPr>
      <w:r w:rsidRPr="008E75F0">
        <w:t xml:space="preserve">2.Income Tax </w:t>
      </w:r>
      <w:r w:rsidRPr="008E75F0">
        <w:tab/>
      </w:r>
      <w:r w:rsidRPr="008E75F0">
        <w:tab/>
      </w:r>
      <w:r w:rsidRPr="008E75F0">
        <w:tab/>
      </w:r>
      <w:r w:rsidRPr="008E75F0">
        <w:tab/>
        <w:t xml:space="preserve">– </w:t>
      </w:r>
      <w:r w:rsidRPr="008E75F0">
        <w:tab/>
        <w:t xml:space="preserve">VinodhK.Singhania,Monica </w:t>
      </w:r>
    </w:p>
    <w:p w:rsidR="007D28C9" w:rsidRPr="008E75F0" w:rsidRDefault="007D28C9" w:rsidP="007D28C9">
      <w:pPr>
        <w:ind w:left="360"/>
        <w:jc w:val="both"/>
      </w:pPr>
      <w:r w:rsidRPr="008E75F0">
        <w:tab/>
      </w:r>
      <w:r w:rsidRPr="008E75F0">
        <w:tab/>
      </w:r>
      <w:r w:rsidRPr="008E75F0">
        <w:tab/>
      </w:r>
      <w:r w:rsidRPr="008E75F0">
        <w:tab/>
      </w:r>
      <w:r w:rsidRPr="008E75F0">
        <w:tab/>
      </w:r>
      <w:r w:rsidRPr="008E75F0">
        <w:tab/>
      </w:r>
      <w:r w:rsidRPr="008E75F0">
        <w:tab/>
        <w:t>Singania,Taxmann Publications</w:t>
      </w:r>
    </w:p>
    <w:p w:rsidR="007D28C9" w:rsidRPr="008E75F0" w:rsidRDefault="007D28C9" w:rsidP="007D28C9">
      <w:pPr>
        <w:ind w:left="360"/>
        <w:jc w:val="both"/>
      </w:pPr>
      <w:r w:rsidRPr="008E75F0">
        <w:t>3.Income Tax,Theory , Law &amp; Practice</w:t>
      </w:r>
      <w:r w:rsidRPr="008E75F0">
        <w:tab/>
        <w:t xml:space="preserve">– </w:t>
      </w:r>
      <w:r w:rsidRPr="008E75F0">
        <w:tab/>
        <w:t>T.S.Reddy,Y.Prasad,</w:t>
      </w:r>
    </w:p>
    <w:p w:rsidR="007D28C9" w:rsidRPr="008E75F0" w:rsidRDefault="007D28C9" w:rsidP="007D28C9">
      <w:pPr>
        <w:ind w:left="4680" w:firstLine="360"/>
        <w:jc w:val="both"/>
      </w:pPr>
      <w:r w:rsidRPr="008E75F0">
        <w:t>Margham Publications</w:t>
      </w:r>
    </w:p>
    <w:p w:rsidR="007D28C9" w:rsidRPr="008E75F0" w:rsidRDefault="00DD116C" w:rsidP="007D28C9">
      <w:pPr>
        <w:ind w:left="360"/>
        <w:jc w:val="both"/>
      </w:pPr>
      <w:r w:rsidRPr="008E75F0">
        <w:t>4</w:t>
      </w:r>
      <w:r w:rsidR="007D28C9" w:rsidRPr="008E75F0">
        <w:t>.Income Tax, Law &amp; Practice</w:t>
      </w:r>
      <w:r w:rsidR="007D28C9" w:rsidRPr="008E75F0">
        <w:tab/>
      </w:r>
      <w:r w:rsidR="007D28C9" w:rsidRPr="008E75F0">
        <w:tab/>
        <w:t xml:space="preserve">– </w:t>
      </w:r>
      <w:r w:rsidR="007D28C9" w:rsidRPr="008E75F0">
        <w:tab/>
        <w:t xml:space="preserve">V.P.Gaur,D.B.Narang,PujaGaur&amp;Rajeev </w:t>
      </w:r>
    </w:p>
    <w:p w:rsidR="007D28C9" w:rsidRPr="008E75F0" w:rsidRDefault="007D28C9" w:rsidP="007D28C9">
      <w:pPr>
        <w:ind w:left="360"/>
        <w:jc w:val="both"/>
      </w:pPr>
      <w:r w:rsidRPr="008E75F0">
        <w:tab/>
      </w:r>
      <w:r w:rsidRPr="008E75F0">
        <w:tab/>
      </w:r>
      <w:r w:rsidRPr="008E75F0">
        <w:tab/>
      </w:r>
      <w:r w:rsidRPr="008E75F0">
        <w:tab/>
      </w:r>
      <w:r w:rsidRPr="008E75F0">
        <w:tab/>
      </w:r>
      <w:r w:rsidRPr="008E75F0">
        <w:tab/>
      </w:r>
      <w:r w:rsidRPr="008E75F0">
        <w:tab/>
        <w:t>Puri,Kalyani Publishers.</w:t>
      </w:r>
    </w:p>
    <w:p w:rsidR="007D28C9" w:rsidRPr="008E75F0" w:rsidRDefault="00DD116C" w:rsidP="007D28C9">
      <w:pPr>
        <w:ind w:left="360"/>
        <w:jc w:val="both"/>
      </w:pPr>
      <w:r w:rsidRPr="008E75F0">
        <w:t>5</w:t>
      </w:r>
      <w:r w:rsidR="007D28C9" w:rsidRPr="008E75F0">
        <w:t>. Income Tax</w:t>
      </w:r>
      <w:r w:rsidR="007D28C9" w:rsidRPr="008E75F0">
        <w:tab/>
      </w:r>
      <w:r w:rsidR="007D28C9" w:rsidRPr="008E75F0">
        <w:tab/>
      </w:r>
      <w:r w:rsidR="007D28C9" w:rsidRPr="008E75F0">
        <w:tab/>
      </w:r>
      <w:r w:rsidR="007D28C9" w:rsidRPr="008E75F0">
        <w:tab/>
        <w:t>-</w:t>
      </w:r>
      <w:r w:rsidR="007D28C9" w:rsidRPr="008E75F0">
        <w:tab/>
        <w:t xml:space="preserve">SukumarBhattachary,Kalayani </w:t>
      </w:r>
    </w:p>
    <w:p w:rsidR="007D28C9" w:rsidRPr="008E75F0" w:rsidRDefault="007D28C9" w:rsidP="007D28C9">
      <w:pPr>
        <w:ind w:left="360"/>
        <w:jc w:val="both"/>
      </w:pPr>
      <w:r w:rsidRPr="008E75F0">
        <w:tab/>
      </w:r>
      <w:r w:rsidRPr="008E75F0">
        <w:tab/>
      </w:r>
      <w:r w:rsidRPr="008E75F0">
        <w:tab/>
      </w:r>
      <w:r w:rsidRPr="008E75F0">
        <w:tab/>
      </w:r>
      <w:r w:rsidRPr="008E75F0">
        <w:tab/>
      </w:r>
      <w:r w:rsidRPr="008E75F0">
        <w:tab/>
      </w:r>
      <w:r w:rsidRPr="008E75F0">
        <w:tab/>
        <w:t>Publications</w:t>
      </w:r>
    </w:p>
    <w:p w:rsidR="007D28C9" w:rsidRPr="008E75F0" w:rsidRDefault="00DD116C" w:rsidP="007D28C9">
      <w:pPr>
        <w:ind w:firstLine="360"/>
        <w:rPr>
          <w:bCs/>
        </w:rPr>
      </w:pPr>
      <w:r w:rsidRPr="008E75F0">
        <w:rPr>
          <w:bCs/>
        </w:rPr>
        <w:t>6</w:t>
      </w:r>
      <w:r w:rsidR="007D28C9" w:rsidRPr="008E75F0">
        <w:rPr>
          <w:bCs/>
        </w:rPr>
        <w:t xml:space="preserve">. Income Tax Law and Accounts </w:t>
      </w:r>
      <w:r w:rsidR="007D28C9" w:rsidRPr="008E75F0">
        <w:rPr>
          <w:bCs/>
        </w:rPr>
        <w:tab/>
        <w:t xml:space="preserve">- </w:t>
      </w:r>
      <w:r w:rsidR="007D28C9" w:rsidRPr="008E75F0">
        <w:rPr>
          <w:bCs/>
        </w:rPr>
        <w:tab/>
        <w:t>Dr.H.C.Mehrtora, Dr.S.P.Goyal,</w:t>
      </w:r>
    </w:p>
    <w:p w:rsidR="007D28C9" w:rsidRPr="008E75F0" w:rsidRDefault="007D28C9" w:rsidP="007D28C9">
      <w:pPr>
        <w:ind w:firstLine="360"/>
        <w:rPr>
          <w:bCs/>
        </w:rPr>
      </w:pPr>
      <w:r w:rsidRPr="008E75F0">
        <w:rPr>
          <w:bCs/>
        </w:rPr>
        <w:t xml:space="preserve">    Including Tax Planning                                    Shaitya Bhawan Publications.</w:t>
      </w:r>
    </w:p>
    <w:p w:rsidR="007D28C9" w:rsidRPr="008E75F0" w:rsidRDefault="007D28C9" w:rsidP="007D28C9">
      <w:pPr>
        <w:ind w:firstLine="360"/>
        <w:rPr>
          <w:bCs/>
        </w:rPr>
      </w:pPr>
    </w:p>
    <w:p w:rsidR="007D28C9" w:rsidRPr="008E75F0" w:rsidRDefault="007D28C9" w:rsidP="007D28C9">
      <w:pPr>
        <w:jc w:val="both"/>
      </w:pPr>
      <w:r w:rsidRPr="008E75F0">
        <w:rPr>
          <w:b/>
          <w:bCs/>
        </w:rPr>
        <w:t>Note:</w:t>
      </w:r>
      <w:r w:rsidRPr="008E75F0">
        <w:tab/>
        <w:t>The question paper shall contain 60% problems and 40% theory</w:t>
      </w:r>
    </w:p>
    <w:p w:rsidR="007D28C9" w:rsidRPr="008E75F0" w:rsidRDefault="007D28C9" w:rsidP="007D28C9">
      <w:pPr>
        <w:jc w:val="center"/>
      </w:pPr>
      <w:r w:rsidRPr="008E75F0">
        <w:t>♣♣♣♣♣♣♣♣♣♣</w:t>
      </w:r>
    </w:p>
    <w:p w:rsidR="007D28C9" w:rsidRPr="008E75F0" w:rsidRDefault="007D28C9" w:rsidP="007D28C9">
      <w:pPr>
        <w:jc w:val="center"/>
        <w:rPr>
          <w:b/>
        </w:rPr>
      </w:pPr>
      <w:r w:rsidRPr="008E75F0">
        <w:rPr>
          <w:b/>
        </w:rPr>
        <w:br w:type="page"/>
        <w:t>III YEAR – VI SEMESTER</w:t>
      </w:r>
    </w:p>
    <w:p w:rsidR="007D28C9" w:rsidRPr="008E75F0" w:rsidRDefault="007D28C9" w:rsidP="007D28C9">
      <w:pPr>
        <w:jc w:val="center"/>
        <w:rPr>
          <w:b/>
        </w:rPr>
      </w:pPr>
      <w:r w:rsidRPr="008E75F0">
        <w:rPr>
          <w:b/>
        </w:rPr>
        <w:t xml:space="preserve">COURSE CODE: </w:t>
      </w:r>
      <w:r w:rsidR="00A945E2" w:rsidRPr="008E75F0">
        <w:rPr>
          <w:b/>
        </w:rPr>
        <w:t>7</w:t>
      </w:r>
      <w:r w:rsidRPr="008E75F0">
        <w:rPr>
          <w:b/>
        </w:rPr>
        <w:t>BCOE2B</w:t>
      </w:r>
    </w:p>
    <w:p w:rsidR="007D28C9" w:rsidRPr="008E75F0" w:rsidRDefault="007D28C9" w:rsidP="007D28C9">
      <w:pPr>
        <w:jc w:val="center"/>
        <w:rPr>
          <w:b/>
        </w:rPr>
      </w:pPr>
    </w:p>
    <w:p w:rsidR="007D28C9" w:rsidRPr="008E75F0" w:rsidRDefault="007D28C9" w:rsidP="007D28C9">
      <w:pPr>
        <w:jc w:val="center"/>
        <w:rPr>
          <w:b/>
        </w:rPr>
      </w:pPr>
      <w:r w:rsidRPr="008E75F0">
        <w:rPr>
          <w:b/>
        </w:rPr>
        <w:t>ELECTIVE COURSE</w:t>
      </w:r>
      <w:r w:rsidR="008E51E0">
        <w:rPr>
          <w:b/>
        </w:rPr>
        <w:t xml:space="preserve"> - </w:t>
      </w:r>
      <w:r w:rsidRPr="008E75F0">
        <w:rPr>
          <w:b/>
        </w:rPr>
        <w:t xml:space="preserve"> II (B) – COMPUTER APPLICATION IN BUSINESS</w:t>
      </w:r>
    </w:p>
    <w:p w:rsidR="007D28C9" w:rsidRPr="008E75F0" w:rsidRDefault="007D28C9" w:rsidP="007D28C9">
      <w:pPr>
        <w:jc w:val="both"/>
        <w:rPr>
          <w:b/>
        </w:rPr>
      </w:pPr>
    </w:p>
    <w:p w:rsidR="007D28C9" w:rsidRPr="008E75F0" w:rsidRDefault="007D28C9" w:rsidP="007D28C9">
      <w:pPr>
        <w:jc w:val="both"/>
        <w:rPr>
          <w:b/>
        </w:rPr>
      </w:pPr>
      <w:r w:rsidRPr="008E75F0">
        <w:rPr>
          <w:b/>
        </w:rPr>
        <w:t xml:space="preserve">Unit I </w:t>
      </w:r>
    </w:p>
    <w:p w:rsidR="007D28C9" w:rsidRPr="008E75F0" w:rsidRDefault="007D28C9" w:rsidP="00B90437">
      <w:pPr>
        <w:ind w:firstLine="720"/>
        <w:jc w:val="both"/>
      </w:pPr>
      <w:r w:rsidRPr="008E75F0">
        <w:t>Computer System – Fundamentals – Definition – Generation – Classifications – Hardware – Software – Functional Unit – Central Processing Unit – Memory – Input and Output Devices– Information Storage Media.</w:t>
      </w:r>
    </w:p>
    <w:p w:rsidR="007D28C9" w:rsidRPr="008E75F0" w:rsidRDefault="007D28C9" w:rsidP="007D28C9">
      <w:pPr>
        <w:jc w:val="both"/>
        <w:rPr>
          <w:b/>
        </w:rPr>
      </w:pPr>
    </w:p>
    <w:p w:rsidR="007D28C9" w:rsidRPr="008E75F0" w:rsidRDefault="007D28C9" w:rsidP="007D28C9">
      <w:pPr>
        <w:jc w:val="both"/>
        <w:rPr>
          <w:b/>
        </w:rPr>
      </w:pPr>
      <w:r w:rsidRPr="008E75F0">
        <w:rPr>
          <w:b/>
        </w:rPr>
        <w:t>Unit II</w:t>
      </w:r>
    </w:p>
    <w:p w:rsidR="007D28C9" w:rsidRPr="008E75F0" w:rsidRDefault="007D28C9" w:rsidP="00B90437">
      <w:pPr>
        <w:ind w:firstLine="720"/>
        <w:jc w:val="both"/>
      </w:pPr>
      <w:r w:rsidRPr="008E75F0">
        <w:t>Development of Computer Programs – Languages – Machine – Assembly – High Level – System Software – Application Software – Structure of Computer Programme – Algorithm, Flowcharts and Programmes – Processing Methods – Batch Processing – Real Time and Time Shared.</w:t>
      </w:r>
    </w:p>
    <w:p w:rsidR="007D28C9" w:rsidRPr="008E75F0" w:rsidRDefault="007D28C9" w:rsidP="007D28C9">
      <w:pPr>
        <w:jc w:val="both"/>
        <w:rPr>
          <w:b/>
        </w:rPr>
      </w:pPr>
    </w:p>
    <w:p w:rsidR="007D28C9" w:rsidRPr="008E75F0" w:rsidRDefault="007D28C9" w:rsidP="007D28C9">
      <w:pPr>
        <w:jc w:val="both"/>
        <w:rPr>
          <w:b/>
        </w:rPr>
      </w:pPr>
      <w:r w:rsidRPr="008E75F0">
        <w:rPr>
          <w:b/>
        </w:rPr>
        <w:t xml:space="preserve">Unit III </w:t>
      </w:r>
    </w:p>
    <w:p w:rsidR="007D28C9" w:rsidRPr="008E75F0" w:rsidRDefault="007D28C9" w:rsidP="00B90437">
      <w:pPr>
        <w:ind w:firstLine="720"/>
        <w:jc w:val="both"/>
      </w:pPr>
      <w:r w:rsidRPr="008E75F0">
        <w:t xml:space="preserve">Functions of Operating System – Classifications of Operating System – Types of Operating System – DOS – UNIX – Windows Operating System.  </w:t>
      </w:r>
    </w:p>
    <w:p w:rsidR="007D28C9" w:rsidRPr="008E75F0" w:rsidRDefault="007D28C9" w:rsidP="007D28C9">
      <w:pPr>
        <w:jc w:val="both"/>
        <w:rPr>
          <w:b/>
        </w:rPr>
      </w:pPr>
    </w:p>
    <w:p w:rsidR="007D28C9" w:rsidRPr="008E75F0" w:rsidRDefault="007D28C9" w:rsidP="007D28C9">
      <w:pPr>
        <w:jc w:val="both"/>
        <w:rPr>
          <w:b/>
        </w:rPr>
      </w:pPr>
      <w:r w:rsidRPr="008E75F0">
        <w:rPr>
          <w:b/>
        </w:rPr>
        <w:t>Unit IV</w:t>
      </w:r>
    </w:p>
    <w:p w:rsidR="007D28C9" w:rsidRPr="008E75F0" w:rsidRDefault="007D28C9" w:rsidP="00B90437">
      <w:pPr>
        <w:ind w:firstLine="720"/>
        <w:jc w:val="both"/>
      </w:pPr>
      <w:r w:rsidRPr="008E75F0">
        <w:t>Introduction of C Language – Character Set – Basic Structure of C Programmes – Key words and Identifications – Constants – Variables – Data Types – Declaration of Variables – Assigning Values to Variables.</w:t>
      </w:r>
    </w:p>
    <w:p w:rsidR="007D28C9" w:rsidRPr="008E75F0" w:rsidRDefault="007D28C9" w:rsidP="007D28C9">
      <w:pPr>
        <w:jc w:val="both"/>
        <w:rPr>
          <w:b/>
        </w:rPr>
      </w:pPr>
    </w:p>
    <w:p w:rsidR="007D28C9" w:rsidRPr="008E75F0" w:rsidRDefault="007D28C9" w:rsidP="007D28C9">
      <w:pPr>
        <w:jc w:val="both"/>
        <w:rPr>
          <w:b/>
        </w:rPr>
      </w:pPr>
      <w:r w:rsidRPr="008E75F0">
        <w:rPr>
          <w:b/>
        </w:rPr>
        <w:t>Unit V</w:t>
      </w:r>
    </w:p>
    <w:p w:rsidR="007D28C9" w:rsidRPr="008E75F0" w:rsidRDefault="007D28C9" w:rsidP="00B90437">
      <w:pPr>
        <w:ind w:firstLine="720"/>
        <w:jc w:val="both"/>
      </w:pPr>
      <w:r w:rsidRPr="008E75F0">
        <w:t>Internet and E-Commerce</w:t>
      </w:r>
      <w:r w:rsidR="00480FF2" w:rsidRPr="008E75F0">
        <w:t xml:space="preserve"> – Building Network – Requirements – Internet Architecture – Categories of Network – LAN, MAN, WAN – Network Security – Cryptography and Encryption models</w:t>
      </w:r>
      <w:r w:rsidRPr="008E75F0">
        <w:t xml:space="preserve">. </w:t>
      </w:r>
    </w:p>
    <w:p w:rsidR="007D28C9" w:rsidRPr="008E75F0" w:rsidRDefault="007D28C9" w:rsidP="007D28C9">
      <w:pPr>
        <w:jc w:val="both"/>
      </w:pPr>
    </w:p>
    <w:p w:rsidR="007D28C9" w:rsidRPr="008E75F0" w:rsidRDefault="006C11AC" w:rsidP="007D28C9">
      <w:pPr>
        <w:jc w:val="both"/>
        <w:rPr>
          <w:b/>
        </w:rPr>
      </w:pPr>
      <w:r>
        <w:rPr>
          <w:b/>
        </w:rPr>
        <w:t>Books for Reference:</w:t>
      </w:r>
    </w:p>
    <w:p w:rsidR="007D28C9" w:rsidRPr="008E75F0" w:rsidRDefault="007D28C9" w:rsidP="007D28C9">
      <w:pPr>
        <w:numPr>
          <w:ilvl w:val="0"/>
          <w:numId w:val="39"/>
        </w:numPr>
        <w:jc w:val="both"/>
      </w:pPr>
      <w:r w:rsidRPr="008E75F0">
        <w:t>A Text book of Information Technology – R.Saravana Kumar, R. Parameswaran and T. Jayalakshmi, S.Chand &amp; Company, New Delhi.</w:t>
      </w:r>
    </w:p>
    <w:p w:rsidR="007D28C9" w:rsidRPr="008E75F0" w:rsidRDefault="007D28C9" w:rsidP="007D28C9">
      <w:pPr>
        <w:numPr>
          <w:ilvl w:val="0"/>
          <w:numId w:val="39"/>
        </w:numPr>
        <w:jc w:val="both"/>
      </w:pPr>
      <w:r w:rsidRPr="008E75F0">
        <w:t>Computer Programming and Applications – Dr. R.Krishnamoorthy, J.J. Publications, Madurai.</w:t>
      </w:r>
    </w:p>
    <w:p w:rsidR="00480FF2" w:rsidRPr="008E75F0" w:rsidRDefault="00480FF2" w:rsidP="007D28C9">
      <w:pPr>
        <w:numPr>
          <w:ilvl w:val="0"/>
          <w:numId w:val="39"/>
        </w:numPr>
        <w:jc w:val="both"/>
      </w:pPr>
      <w:r w:rsidRPr="008E75F0">
        <w:t>Data and Computer Communication, 8</w:t>
      </w:r>
      <w:r w:rsidRPr="008E75F0">
        <w:rPr>
          <w:vertAlign w:val="superscript"/>
        </w:rPr>
        <w:t>th</w:t>
      </w:r>
      <w:r w:rsidRPr="008E75F0">
        <w:t xml:space="preserve"> Edition, William Stallings, Pretice Hall, 2006</w:t>
      </w:r>
    </w:p>
    <w:p w:rsidR="00480FF2" w:rsidRPr="008E75F0" w:rsidRDefault="00480FF2" w:rsidP="00480FF2">
      <w:pPr>
        <w:numPr>
          <w:ilvl w:val="0"/>
          <w:numId w:val="39"/>
        </w:numPr>
        <w:jc w:val="both"/>
      </w:pPr>
      <w:r w:rsidRPr="008E75F0">
        <w:t>Computer Networks: A System Approach, 5</w:t>
      </w:r>
      <w:r w:rsidRPr="008E75F0">
        <w:rPr>
          <w:vertAlign w:val="superscript"/>
        </w:rPr>
        <w:t>th</w:t>
      </w:r>
      <w:r w:rsidRPr="008E75F0">
        <w:t xml:space="preserve"> Edition, Larry L.Peterson, Bruce S.Devi, Morgan Kanfmann publishers,2011.</w:t>
      </w:r>
    </w:p>
    <w:p w:rsidR="006C11AC" w:rsidRDefault="006C11AC" w:rsidP="007D28C9">
      <w:pPr>
        <w:jc w:val="center"/>
        <w:rPr>
          <w:b/>
        </w:rPr>
      </w:pPr>
    </w:p>
    <w:p w:rsidR="006C11AC" w:rsidRDefault="006C11AC" w:rsidP="007D28C9">
      <w:pPr>
        <w:jc w:val="center"/>
        <w:rPr>
          <w:b/>
        </w:rPr>
      </w:pPr>
    </w:p>
    <w:p w:rsidR="007D28C9" w:rsidRPr="008E75F0" w:rsidRDefault="007D28C9" w:rsidP="007D28C9">
      <w:pPr>
        <w:jc w:val="center"/>
        <w:rPr>
          <w:b/>
        </w:rPr>
      </w:pPr>
      <w:r w:rsidRPr="008E75F0">
        <w:rPr>
          <w:b/>
        </w:rPr>
        <w:t>COMPUTER APPLICATIONS IN BUSINESS (LAB)</w:t>
      </w:r>
    </w:p>
    <w:p w:rsidR="007D28C9" w:rsidRPr="008E75F0" w:rsidRDefault="007D28C9" w:rsidP="007D28C9">
      <w:pPr>
        <w:jc w:val="center"/>
        <w:rPr>
          <w:b/>
        </w:rPr>
      </w:pPr>
    </w:p>
    <w:p w:rsidR="007D28C9" w:rsidRPr="008E75F0" w:rsidRDefault="007D28C9" w:rsidP="00B90437">
      <w:pPr>
        <w:ind w:firstLine="720"/>
        <w:jc w:val="both"/>
      </w:pPr>
      <w:r w:rsidRPr="008E75F0">
        <w:t xml:space="preserve">Solving business problems using C </w:t>
      </w:r>
    </w:p>
    <w:p w:rsidR="007D28C9" w:rsidRPr="008E75F0" w:rsidRDefault="007D28C9" w:rsidP="007D28C9">
      <w:pPr>
        <w:jc w:val="both"/>
      </w:pPr>
      <w:r w:rsidRPr="008E75F0">
        <w:t>Calculation of depreciation under various methods, simple interest and compound interest, salesman’s commission, payroll preparation, stock levels, electricity bill, cost sheet, bank pass book preparation, sorting the names of employees in alphabetical order, etc.</w:t>
      </w:r>
    </w:p>
    <w:p w:rsidR="007D28C9" w:rsidRPr="008E75F0" w:rsidRDefault="007D28C9" w:rsidP="007D28C9">
      <w:pPr>
        <w:jc w:val="center"/>
      </w:pPr>
    </w:p>
    <w:p w:rsidR="007D28C9" w:rsidRPr="008E75F0" w:rsidRDefault="007D28C9" w:rsidP="007D28C9">
      <w:pPr>
        <w:jc w:val="center"/>
      </w:pPr>
      <w:r w:rsidRPr="008E75F0">
        <w:t>♣♣♣♣♣♣♣♣♣♣</w:t>
      </w:r>
    </w:p>
    <w:p w:rsidR="007D28C9" w:rsidRPr="008E75F0" w:rsidRDefault="007D28C9" w:rsidP="007D28C9">
      <w:pPr>
        <w:jc w:val="center"/>
        <w:rPr>
          <w:b/>
        </w:rPr>
      </w:pPr>
      <w:r w:rsidRPr="008E75F0">
        <w:br w:type="page"/>
      </w:r>
      <w:r w:rsidRPr="008E75F0">
        <w:rPr>
          <w:b/>
        </w:rPr>
        <w:t>III YEAR – VI SEMESTER</w:t>
      </w:r>
    </w:p>
    <w:p w:rsidR="007D28C9" w:rsidRPr="008E75F0" w:rsidRDefault="007D28C9" w:rsidP="007D28C9">
      <w:pPr>
        <w:jc w:val="center"/>
        <w:rPr>
          <w:b/>
        </w:rPr>
      </w:pPr>
      <w:r w:rsidRPr="008E75F0">
        <w:rPr>
          <w:b/>
        </w:rPr>
        <w:t xml:space="preserve">COURSE CODE: </w:t>
      </w:r>
      <w:r w:rsidR="00EA7776" w:rsidRPr="008E75F0">
        <w:rPr>
          <w:b/>
        </w:rPr>
        <w:t>7</w:t>
      </w:r>
      <w:r w:rsidRPr="008E75F0">
        <w:rPr>
          <w:b/>
        </w:rPr>
        <w:t>BCOE3A</w:t>
      </w:r>
    </w:p>
    <w:p w:rsidR="007D28C9" w:rsidRPr="008E75F0" w:rsidRDefault="007D28C9" w:rsidP="007D28C9">
      <w:pPr>
        <w:jc w:val="center"/>
        <w:rPr>
          <w:b/>
        </w:rPr>
      </w:pPr>
    </w:p>
    <w:p w:rsidR="007D28C9" w:rsidRPr="008E75F0" w:rsidRDefault="007D28C9" w:rsidP="007D28C9">
      <w:pPr>
        <w:jc w:val="center"/>
        <w:rPr>
          <w:b/>
        </w:rPr>
      </w:pPr>
      <w:r w:rsidRPr="008E75F0">
        <w:rPr>
          <w:b/>
        </w:rPr>
        <w:t>ELECTIVE COURSE</w:t>
      </w:r>
      <w:r w:rsidR="008E51E0">
        <w:rPr>
          <w:b/>
        </w:rPr>
        <w:t xml:space="preserve"> -</w:t>
      </w:r>
      <w:r w:rsidRPr="008E75F0">
        <w:rPr>
          <w:b/>
        </w:rPr>
        <w:t xml:space="preserve"> III (A) – AUDITING</w:t>
      </w:r>
    </w:p>
    <w:p w:rsidR="007D28C9" w:rsidRPr="008E75F0" w:rsidRDefault="007D28C9" w:rsidP="007D28C9">
      <w:pPr>
        <w:jc w:val="both"/>
      </w:pPr>
    </w:p>
    <w:p w:rsidR="007D28C9" w:rsidRPr="008E75F0" w:rsidRDefault="007D28C9" w:rsidP="007D28C9">
      <w:pPr>
        <w:jc w:val="both"/>
        <w:rPr>
          <w:b/>
        </w:rPr>
      </w:pPr>
      <w:r w:rsidRPr="008E75F0">
        <w:rPr>
          <w:b/>
        </w:rPr>
        <w:t>Unit I</w:t>
      </w:r>
    </w:p>
    <w:p w:rsidR="007D28C9" w:rsidRPr="008E75F0" w:rsidRDefault="007D28C9" w:rsidP="007D28C9">
      <w:pPr>
        <w:jc w:val="both"/>
      </w:pPr>
    </w:p>
    <w:p w:rsidR="007D28C9" w:rsidRPr="008E75F0" w:rsidRDefault="007D28C9" w:rsidP="00B90437">
      <w:pPr>
        <w:ind w:firstLine="720"/>
        <w:jc w:val="both"/>
      </w:pPr>
      <w:r w:rsidRPr="008E75F0">
        <w:t>Audit: Basic Principles – Definitions – Objects – Differences between Auditing and Investigation – Advantages of Audit – Qualities of an Auditor – Implications regarding detection of errors and frauds – Various types of Audit: Continuous and periodical audit – Audit of Accounts of Sole Traders, Partnership Firms, Joint Stock Companies, Co-operative Societies, Colleges and Universities and Trust Accounts.</w:t>
      </w:r>
    </w:p>
    <w:p w:rsidR="007D28C9" w:rsidRPr="008E75F0" w:rsidRDefault="007D28C9" w:rsidP="007D28C9">
      <w:pPr>
        <w:jc w:val="both"/>
      </w:pPr>
    </w:p>
    <w:p w:rsidR="007D28C9" w:rsidRPr="008E75F0" w:rsidRDefault="007D28C9" w:rsidP="007D28C9">
      <w:pPr>
        <w:jc w:val="both"/>
        <w:rPr>
          <w:b/>
        </w:rPr>
      </w:pPr>
      <w:r w:rsidRPr="008E75F0">
        <w:rPr>
          <w:b/>
        </w:rPr>
        <w:t>Unit II</w:t>
      </w:r>
    </w:p>
    <w:p w:rsidR="007D28C9" w:rsidRPr="008E75F0" w:rsidRDefault="007D28C9" w:rsidP="007D28C9">
      <w:pPr>
        <w:jc w:val="both"/>
      </w:pPr>
    </w:p>
    <w:p w:rsidR="007D28C9" w:rsidRPr="008E75F0" w:rsidRDefault="007D28C9" w:rsidP="00B90437">
      <w:pPr>
        <w:ind w:firstLine="720"/>
        <w:jc w:val="both"/>
      </w:pPr>
      <w:r w:rsidRPr="008E75F0">
        <w:t>Preparation before Audit: Audit Programme – Audit Files – Working Papers – Procedure for Audit – Internal Control – Meaning and Definition of Internal Check – Objects of Internal Check – Auditor’s duty as regards Internal check on different items.</w:t>
      </w:r>
    </w:p>
    <w:p w:rsidR="007D28C9" w:rsidRPr="008E75F0" w:rsidRDefault="007D28C9" w:rsidP="007D28C9">
      <w:pPr>
        <w:jc w:val="both"/>
      </w:pPr>
    </w:p>
    <w:p w:rsidR="007D28C9" w:rsidRPr="008E75F0" w:rsidRDefault="007D28C9" w:rsidP="007D28C9">
      <w:pPr>
        <w:jc w:val="both"/>
        <w:rPr>
          <w:b/>
        </w:rPr>
      </w:pPr>
      <w:r w:rsidRPr="008E75F0">
        <w:rPr>
          <w:b/>
        </w:rPr>
        <w:t>Unit III</w:t>
      </w:r>
    </w:p>
    <w:p w:rsidR="007D28C9" w:rsidRPr="008E75F0" w:rsidRDefault="007D28C9" w:rsidP="007D28C9">
      <w:pPr>
        <w:jc w:val="both"/>
      </w:pPr>
    </w:p>
    <w:p w:rsidR="007D28C9" w:rsidRPr="008E75F0" w:rsidRDefault="007D28C9" w:rsidP="00B90437">
      <w:pPr>
        <w:ind w:firstLine="720"/>
        <w:jc w:val="both"/>
      </w:pPr>
      <w:r w:rsidRPr="008E75F0">
        <w:t>Vouching: Meaning – Definitions – Importance – Duties of an Auditor – Vouching of Cash Transactions – Vouching of Trading Transactions</w:t>
      </w:r>
      <w:r w:rsidR="00A53FAA" w:rsidRPr="008E75F0">
        <w:t>.</w:t>
      </w:r>
    </w:p>
    <w:p w:rsidR="007D28C9" w:rsidRPr="008E75F0" w:rsidRDefault="007D28C9" w:rsidP="007D28C9">
      <w:pPr>
        <w:jc w:val="both"/>
      </w:pPr>
    </w:p>
    <w:p w:rsidR="007D28C9" w:rsidRPr="008E75F0" w:rsidRDefault="007D28C9" w:rsidP="007D28C9">
      <w:pPr>
        <w:jc w:val="both"/>
        <w:rPr>
          <w:b/>
        </w:rPr>
      </w:pPr>
      <w:r w:rsidRPr="008E75F0">
        <w:rPr>
          <w:b/>
        </w:rPr>
        <w:t>Unit IV</w:t>
      </w:r>
    </w:p>
    <w:p w:rsidR="007D28C9" w:rsidRPr="008E75F0" w:rsidRDefault="007D28C9" w:rsidP="007D28C9">
      <w:pPr>
        <w:jc w:val="both"/>
      </w:pPr>
    </w:p>
    <w:p w:rsidR="007D28C9" w:rsidRPr="008E75F0" w:rsidRDefault="007D28C9" w:rsidP="00B90437">
      <w:pPr>
        <w:ind w:firstLine="720"/>
        <w:jc w:val="both"/>
      </w:pPr>
      <w:r w:rsidRPr="008E75F0">
        <w:t>Verification and valuation of assets and liabilities: General principles – Fixed assets – Investments – Inventories – Freehold and lease hold properties – Loans – Bills receivable – Sundry Debtors – Plant and Machinery – Patents – Verification of liabilities – Duties of an auditor – Audit report.</w:t>
      </w:r>
    </w:p>
    <w:p w:rsidR="007D28C9" w:rsidRPr="008E75F0" w:rsidRDefault="007D28C9" w:rsidP="007D28C9">
      <w:pPr>
        <w:jc w:val="both"/>
      </w:pPr>
    </w:p>
    <w:p w:rsidR="007D28C9" w:rsidRPr="008E75F0" w:rsidRDefault="007D28C9" w:rsidP="007D28C9">
      <w:pPr>
        <w:jc w:val="both"/>
        <w:rPr>
          <w:b/>
        </w:rPr>
      </w:pPr>
      <w:r w:rsidRPr="008E75F0">
        <w:rPr>
          <w:b/>
        </w:rPr>
        <w:t>Unit V</w:t>
      </w:r>
    </w:p>
    <w:p w:rsidR="007D28C9" w:rsidRPr="008E75F0" w:rsidRDefault="007D28C9" w:rsidP="007D28C9">
      <w:pPr>
        <w:jc w:val="both"/>
      </w:pPr>
    </w:p>
    <w:p w:rsidR="007D28C9" w:rsidRPr="008E75F0" w:rsidRDefault="007D28C9" w:rsidP="00B90437">
      <w:pPr>
        <w:ind w:firstLine="720"/>
        <w:jc w:val="both"/>
      </w:pPr>
      <w:r w:rsidRPr="008E75F0">
        <w:t>Liabilities of an auditor: Liabilities for negligence – Liabilities for misfeasance – Criminal liability – Liability to third party – Legal position.</w:t>
      </w:r>
    </w:p>
    <w:p w:rsidR="007D28C9" w:rsidRPr="008E75F0" w:rsidRDefault="007D28C9" w:rsidP="007D28C9">
      <w:pPr>
        <w:jc w:val="both"/>
      </w:pPr>
    </w:p>
    <w:p w:rsidR="007D28C9" w:rsidRPr="008E75F0" w:rsidRDefault="006C11AC" w:rsidP="007D28C9">
      <w:pPr>
        <w:jc w:val="both"/>
        <w:rPr>
          <w:b/>
        </w:rPr>
      </w:pPr>
      <w:r>
        <w:rPr>
          <w:b/>
        </w:rPr>
        <w:t>Books for Reference:</w:t>
      </w:r>
    </w:p>
    <w:p w:rsidR="007D28C9" w:rsidRPr="008E75F0" w:rsidRDefault="007D28C9" w:rsidP="006C11AC">
      <w:pPr>
        <w:shd w:val="clear" w:color="auto" w:fill="FFFFFF"/>
        <w:ind w:left="284"/>
        <w:rPr>
          <w:rFonts w:eastAsia="Times New Roman"/>
          <w:lang w:bidi="ta-IN"/>
        </w:rPr>
      </w:pPr>
      <w:r w:rsidRPr="008E75F0">
        <w:rPr>
          <w:rFonts w:eastAsia="Times New Roman"/>
          <w:lang w:bidi="ta-IN"/>
        </w:rPr>
        <w:t>1. Jha, Aruna: “A Student’s Guide to Auditing”, Taxmann.</w:t>
      </w:r>
    </w:p>
    <w:p w:rsidR="007D28C9" w:rsidRPr="008E75F0" w:rsidRDefault="007D28C9" w:rsidP="006C11AC">
      <w:pPr>
        <w:shd w:val="clear" w:color="auto" w:fill="FFFFFF"/>
        <w:ind w:left="284"/>
        <w:rPr>
          <w:rFonts w:eastAsia="Times New Roman"/>
          <w:lang w:bidi="ta-IN"/>
        </w:rPr>
      </w:pPr>
      <w:r w:rsidRPr="008E75F0">
        <w:rPr>
          <w:rFonts w:eastAsia="Times New Roman"/>
          <w:lang w:bidi="ta-IN"/>
        </w:rPr>
        <w:t>2. Tandon, B. N., S. Sudharsanam, and S. Sundharabahu,: “A Handbook of Practical</w:t>
      </w:r>
    </w:p>
    <w:p w:rsidR="007D28C9" w:rsidRPr="008E75F0" w:rsidRDefault="007D28C9" w:rsidP="006C11AC">
      <w:pPr>
        <w:shd w:val="clear" w:color="auto" w:fill="FFFFFF"/>
        <w:ind w:left="284"/>
        <w:rPr>
          <w:rFonts w:eastAsia="Times New Roman"/>
          <w:lang w:bidi="ta-IN"/>
        </w:rPr>
      </w:pPr>
      <w:r w:rsidRPr="008E75F0">
        <w:rPr>
          <w:rFonts w:eastAsia="Times New Roman"/>
          <w:lang w:bidi="ta-IN"/>
        </w:rPr>
        <w:t xml:space="preserve">    Audiditng”, S. Chand and Co. Ltd., New Delhi.</w:t>
      </w:r>
    </w:p>
    <w:p w:rsidR="007D28C9" w:rsidRPr="008E75F0" w:rsidRDefault="007D28C9" w:rsidP="006C11AC">
      <w:pPr>
        <w:shd w:val="clear" w:color="auto" w:fill="FFFFFF"/>
        <w:ind w:left="284"/>
        <w:rPr>
          <w:rFonts w:eastAsia="Times New Roman"/>
          <w:lang w:bidi="ta-IN"/>
        </w:rPr>
      </w:pPr>
      <w:r w:rsidRPr="008E75F0">
        <w:rPr>
          <w:rFonts w:eastAsia="Times New Roman"/>
          <w:lang w:bidi="ta-IN"/>
        </w:rPr>
        <w:t xml:space="preserve">3. Pagare, Dinkar: “Principles and Practice of Auditing”, Sultan Chand and Sons, </w:t>
      </w:r>
    </w:p>
    <w:p w:rsidR="007D28C9" w:rsidRPr="008E75F0" w:rsidRDefault="007D28C9" w:rsidP="006C11AC">
      <w:pPr>
        <w:shd w:val="clear" w:color="auto" w:fill="FFFFFF"/>
        <w:ind w:left="284"/>
        <w:rPr>
          <w:rFonts w:eastAsia="Times New Roman"/>
          <w:lang w:bidi="ta-IN"/>
        </w:rPr>
      </w:pPr>
      <w:r w:rsidRPr="008E75F0">
        <w:rPr>
          <w:rFonts w:eastAsia="Times New Roman"/>
          <w:lang w:bidi="ta-IN"/>
        </w:rPr>
        <w:t xml:space="preserve">    NewDelhi.</w:t>
      </w:r>
    </w:p>
    <w:p w:rsidR="007D28C9" w:rsidRPr="008E75F0" w:rsidRDefault="007D28C9" w:rsidP="006C11AC">
      <w:pPr>
        <w:shd w:val="clear" w:color="auto" w:fill="FFFFFF"/>
        <w:ind w:left="284"/>
        <w:rPr>
          <w:rFonts w:eastAsia="Times New Roman"/>
          <w:lang w:bidi="ta-IN"/>
        </w:rPr>
      </w:pPr>
      <w:r w:rsidRPr="008E75F0">
        <w:rPr>
          <w:rFonts w:eastAsia="Times New Roman"/>
          <w:lang w:bidi="ta-IN"/>
        </w:rPr>
        <w:t>4. Institute of Chartered Accountants of India: ‘‘Auditing and Assurance Standards’’,</w:t>
      </w:r>
    </w:p>
    <w:p w:rsidR="007D28C9" w:rsidRPr="008E75F0" w:rsidRDefault="007D28C9" w:rsidP="006C11AC">
      <w:pPr>
        <w:shd w:val="clear" w:color="auto" w:fill="FFFFFF"/>
        <w:ind w:left="284"/>
        <w:rPr>
          <w:rFonts w:eastAsia="Times New Roman"/>
          <w:lang w:bidi="ta-IN"/>
        </w:rPr>
      </w:pPr>
      <w:r w:rsidRPr="008E75F0">
        <w:rPr>
          <w:rFonts w:eastAsia="Times New Roman"/>
          <w:lang w:bidi="ta-IN"/>
        </w:rPr>
        <w:t xml:space="preserve">    ICAI, New Delhi.</w:t>
      </w:r>
    </w:p>
    <w:p w:rsidR="007D28C9" w:rsidRPr="008E75F0" w:rsidRDefault="007D28C9" w:rsidP="006C11AC">
      <w:pPr>
        <w:shd w:val="clear" w:color="auto" w:fill="FFFFFF"/>
        <w:ind w:left="284"/>
        <w:rPr>
          <w:rFonts w:eastAsia="Times New Roman"/>
          <w:lang w:bidi="ta-IN"/>
        </w:rPr>
      </w:pPr>
      <w:r w:rsidRPr="008E75F0">
        <w:rPr>
          <w:rFonts w:eastAsia="Times New Roman"/>
          <w:lang w:bidi="ta-IN"/>
        </w:rPr>
        <w:t>5. Gupta, Kamal, and Ashok Arora: “Fundamentals of Auditing,” Tata Mc-Graw Hill</w:t>
      </w:r>
    </w:p>
    <w:p w:rsidR="007D28C9" w:rsidRPr="008E75F0" w:rsidRDefault="007D28C9" w:rsidP="006C11AC">
      <w:pPr>
        <w:shd w:val="clear" w:color="auto" w:fill="FFFFFF"/>
        <w:ind w:left="284"/>
        <w:rPr>
          <w:rFonts w:eastAsia="Times New Roman"/>
          <w:lang w:bidi="ta-IN"/>
        </w:rPr>
      </w:pPr>
      <w:r w:rsidRPr="008E75F0">
        <w:rPr>
          <w:rFonts w:eastAsia="Times New Roman"/>
          <w:lang w:bidi="ta-IN"/>
        </w:rPr>
        <w:t xml:space="preserve">    Publishing Co. Ltd., New Delhi.</w:t>
      </w:r>
    </w:p>
    <w:p w:rsidR="007D28C9" w:rsidRPr="008E75F0" w:rsidRDefault="007D28C9" w:rsidP="006C11AC">
      <w:pPr>
        <w:shd w:val="clear" w:color="auto" w:fill="FFFFFF"/>
        <w:ind w:left="284"/>
        <w:rPr>
          <w:rFonts w:eastAsia="Times New Roman"/>
          <w:lang w:bidi="ta-IN"/>
        </w:rPr>
      </w:pPr>
      <w:r w:rsidRPr="008E75F0">
        <w:rPr>
          <w:rFonts w:eastAsia="Times New Roman"/>
          <w:lang w:bidi="ta-IN"/>
        </w:rPr>
        <w:t>6. Ghatalia, S.V.: “Practical Auditing,” Allied Publishers Private Ltd., New Delhi.jaseka</w:t>
      </w:r>
    </w:p>
    <w:p w:rsidR="007D28C9" w:rsidRPr="008E75F0" w:rsidRDefault="007D28C9" w:rsidP="006C11AC">
      <w:pPr>
        <w:shd w:val="clear" w:color="auto" w:fill="FFFFFF"/>
        <w:ind w:left="284"/>
        <w:rPr>
          <w:rFonts w:eastAsia="Times New Roman"/>
          <w:lang w:bidi="ta-IN"/>
        </w:rPr>
      </w:pPr>
      <w:r w:rsidRPr="008E75F0">
        <w:rPr>
          <w:rFonts w:eastAsia="Times New Roman"/>
          <w:lang w:bidi="ta-IN"/>
        </w:rPr>
        <w:t>7. Gupta Kamal Contemporary Auditing: Tata McGraw-Hill, New Delhi.</w:t>
      </w:r>
    </w:p>
    <w:p w:rsidR="00A53FAA" w:rsidRPr="008E75F0" w:rsidRDefault="00A53FAA" w:rsidP="007D28C9">
      <w:pPr>
        <w:jc w:val="center"/>
        <w:rPr>
          <w:b/>
        </w:rPr>
      </w:pPr>
    </w:p>
    <w:p w:rsidR="00A53FAA" w:rsidRPr="008E75F0" w:rsidRDefault="00A53FAA" w:rsidP="00A53FAA">
      <w:pPr>
        <w:jc w:val="center"/>
        <w:rPr>
          <w:b/>
          <w:bCs/>
          <w:u w:val="single"/>
        </w:rPr>
      </w:pPr>
      <w:r w:rsidRPr="008E75F0">
        <w:t>♣♣♣♣♣♣♣♣♣♣</w:t>
      </w:r>
    </w:p>
    <w:p w:rsidR="007D28C9" w:rsidRPr="008E75F0" w:rsidRDefault="007D28C9" w:rsidP="007D28C9">
      <w:pPr>
        <w:jc w:val="center"/>
        <w:rPr>
          <w:b/>
        </w:rPr>
      </w:pPr>
      <w:r w:rsidRPr="008E75F0">
        <w:rPr>
          <w:b/>
        </w:rPr>
        <w:t>III YEAR – VI SEMESTER</w:t>
      </w:r>
    </w:p>
    <w:p w:rsidR="007D28C9" w:rsidRPr="008E75F0" w:rsidRDefault="007D28C9" w:rsidP="007D28C9">
      <w:pPr>
        <w:jc w:val="center"/>
        <w:rPr>
          <w:b/>
        </w:rPr>
      </w:pPr>
      <w:r w:rsidRPr="008E75F0">
        <w:rPr>
          <w:b/>
        </w:rPr>
        <w:t xml:space="preserve">COURSE CODE: </w:t>
      </w:r>
      <w:r w:rsidR="00677563" w:rsidRPr="008E75F0">
        <w:rPr>
          <w:b/>
        </w:rPr>
        <w:t>7</w:t>
      </w:r>
      <w:r w:rsidRPr="008E75F0">
        <w:rPr>
          <w:b/>
        </w:rPr>
        <w:t>BCOE3B</w:t>
      </w:r>
    </w:p>
    <w:p w:rsidR="007D28C9" w:rsidRPr="008E75F0" w:rsidRDefault="007D28C9" w:rsidP="007D28C9">
      <w:pPr>
        <w:jc w:val="center"/>
        <w:rPr>
          <w:b/>
        </w:rPr>
      </w:pPr>
    </w:p>
    <w:p w:rsidR="007D28C9" w:rsidRPr="008E75F0" w:rsidRDefault="007D28C9" w:rsidP="007D28C9">
      <w:pPr>
        <w:pStyle w:val="ListParagraph"/>
        <w:ind w:left="0"/>
        <w:jc w:val="center"/>
        <w:rPr>
          <w:b/>
        </w:rPr>
      </w:pPr>
      <w:r w:rsidRPr="008E75F0">
        <w:rPr>
          <w:b/>
        </w:rPr>
        <w:t>ELECTIVE COURSE</w:t>
      </w:r>
      <w:r w:rsidR="008E51E0">
        <w:rPr>
          <w:b/>
        </w:rPr>
        <w:t xml:space="preserve"> -</w:t>
      </w:r>
      <w:r w:rsidRPr="008E75F0">
        <w:rPr>
          <w:b/>
        </w:rPr>
        <w:t xml:space="preserve"> III (B) – EN</w:t>
      </w:r>
      <w:r w:rsidR="003B6C54">
        <w:rPr>
          <w:b/>
        </w:rPr>
        <w:t>T</w:t>
      </w:r>
      <w:r w:rsidRPr="008E75F0">
        <w:rPr>
          <w:b/>
        </w:rPr>
        <w:t>R</w:t>
      </w:r>
      <w:r w:rsidR="003B6C54">
        <w:rPr>
          <w:b/>
        </w:rPr>
        <w:t>E</w:t>
      </w:r>
      <w:r w:rsidRPr="008E75F0">
        <w:rPr>
          <w:b/>
        </w:rPr>
        <w:t>PRENEURSHIP DEVELOPMENT</w:t>
      </w:r>
    </w:p>
    <w:p w:rsidR="007D28C9" w:rsidRPr="008E75F0" w:rsidRDefault="007D28C9" w:rsidP="007D28C9">
      <w:pPr>
        <w:pStyle w:val="ListParagraph"/>
        <w:ind w:left="0"/>
        <w:jc w:val="both"/>
        <w:rPr>
          <w:b/>
        </w:rPr>
      </w:pPr>
    </w:p>
    <w:p w:rsidR="007D28C9" w:rsidRPr="008E75F0" w:rsidRDefault="007D28C9" w:rsidP="007D28C9">
      <w:pPr>
        <w:pStyle w:val="ListParagraph"/>
        <w:ind w:left="0"/>
        <w:jc w:val="both"/>
        <w:rPr>
          <w:b/>
        </w:rPr>
      </w:pPr>
      <w:r w:rsidRPr="008E75F0">
        <w:rPr>
          <w:b/>
        </w:rPr>
        <w:t>Unit I</w:t>
      </w:r>
    </w:p>
    <w:p w:rsidR="007D28C9" w:rsidRPr="008E75F0" w:rsidRDefault="007D28C9" w:rsidP="007D28C9">
      <w:pPr>
        <w:pStyle w:val="ListParagraph"/>
        <w:ind w:left="0"/>
        <w:jc w:val="both"/>
      </w:pPr>
    </w:p>
    <w:p w:rsidR="007D28C9" w:rsidRPr="008E75F0" w:rsidRDefault="007D28C9" w:rsidP="00B90437">
      <w:pPr>
        <w:pStyle w:val="ListParagraph"/>
        <w:ind w:left="0" w:firstLine="720"/>
        <w:jc w:val="both"/>
      </w:pPr>
      <w:r w:rsidRPr="008E75F0">
        <w:t>Entrepreneur – Meaning – Importance – Definition – Types – Functions – Qualities of an Entrepreneur – Entrepreneurship as a career.</w:t>
      </w:r>
    </w:p>
    <w:p w:rsidR="007D28C9" w:rsidRPr="008E75F0" w:rsidRDefault="007D28C9" w:rsidP="007D28C9">
      <w:pPr>
        <w:pStyle w:val="ListParagraph"/>
        <w:ind w:left="0"/>
        <w:jc w:val="both"/>
        <w:rPr>
          <w:b/>
        </w:rPr>
      </w:pPr>
    </w:p>
    <w:p w:rsidR="007D28C9" w:rsidRPr="008E75F0" w:rsidRDefault="007D28C9" w:rsidP="007D28C9">
      <w:pPr>
        <w:pStyle w:val="ListParagraph"/>
        <w:ind w:left="0"/>
        <w:jc w:val="both"/>
        <w:rPr>
          <w:b/>
        </w:rPr>
      </w:pPr>
      <w:r w:rsidRPr="008E75F0">
        <w:rPr>
          <w:b/>
        </w:rPr>
        <w:t>Unit II</w:t>
      </w:r>
    </w:p>
    <w:p w:rsidR="007D28C9" w:rsidRPr="008E75F0" w:rsidRDefault="007D28C9" w:rsidP="007D28C9">
      <w:pPr>
        <w:pStyle w:val="ListParagraph"/>
        <w:ind w:left="0"/>
        <w:jc w:val="both"/>
      </w:pPr>
    </w:p>
    <w:p w:rsidR="007D28C9" w:rsidRPr="008E75F0" w:rsidRDefault="00254D7E" w:rsidP="00B90437">
      <w:pPr>
        <w:pStyle w:val="ListParagraph"/>
        <w:ind w:left="0" w:firstLine="720"/>
        <w:jc w:val="both"/>
      </w:pPr>
      <w:r w:rsidRPr="008E75F0">
        <w:t>B</w:t>
      </w:r>
      <w:r w:rsidR="007D28C9" w:rsidRPr="008E75F0">
        <w:t>usiness</w:t>
      </w:r>
      <w:r w:rsidRPr="008E75F0">
        <w:t xml:space="preserve"> Promotion</w:t>
      </w:r>
      <w:r w:rsidR="007D28C9" w:rsidRPr="008E75F0">
        <w:t xml:space="preserve"> – Product selection – Form of ownership – Plant location – land, building, water and power, raw material, machinery, power and other infrastructural facilities– Licensing, registration and local bye laws.</w:t>
      </w:r>
    </w:p>
    <w:p w:rsidR="007D28C9" w:rsidRPr="008E75F0" w:rsidRDefault="007D28C9" w:rsidP="007D28C9">
      <w:pPr>
        <w:pStyle w:val="ListParagraph"/>
        <w:ind w:left="0"/>
        <w:jc w:val="both"/>
        <w:rPr>
          <w:b/>
        </w:rPr>
      </w:pPr>
    </w:p>
    <w:p w:rsidR="007D28C9" w:rsidRPr="008E75F0" w:rsidRDefault="007D28C9" w:rsidP="007D28C9">
      <w:pPr>
        <w:pStyle w:val="ListParagraph"/>
        <w:ind w:left="0"/>
        <w:jc w:val="both"/>
        <w:rPr>
          <w:b/>
        </w:rPr>
      </w:pPr>
      <w:r w:rsidRPr="008E75F0">
        <w:rPr>
          <w:b/>
        </w:rPr>
        <w:t>Unit III</w:t>
      </w:r>
    </w:p>
    <w:p w:rsidR="007D28C9" w:rsidRPr="008E75F0" w:rsidRDefault="007D28C9" w:rsidP="007D28C9">
      <w:pPr>
        <w:pStyle w:val="ListParagraph"/>
        <w:ind w:left="0"/>
        <w:jc w:val="both"/>
      </w:pPr>
    </w:p>
    <w:p w:rsidR="007D28C9" w:rsidRPr="008E75F0" w:rsidRDefault="007D28C9" w:rsidP="00B90437">
      <w:pPr>
        <w:pStyle w:val="ListParagraph"/>
        <w:ind w:left="0" w:firstLine="720"/>
        <w:jc w:val="both"/>
      </w:pPr>
      <w:r w:rsidRPr="008E75F0">
        <w:t>Institutional arrangements for entrepreneurship development – DIC, SIDCO, NSIC, SISI – Institutional finance to entrepreneurs – TIIC, SIDBI, Commercial banks – Incentives to small scale industries.</w:t>
      </w:r>
    </w:p>
    <w:p w:rsidR="007D28C9" w:rsidRPr="008E75F0" w:rsidRDefault="007D28C9" w:rsidP="007D28C9">
      <w:pPr>
        <w:pStyle w:val="ListParagraph"/>
        <w:ind w:left="0"/>
        <w:jc w:val="both"/>
        <w:rPr>
          <w:b/>
        </w:rPr>
      </w:pPr>
    </w:p>
    <w:p w:rsidR="007D28C9" w:rsidRPr="008E75F0" w:rsidRDefault="007D28C9" w:rsidP="007D28C9">
      <w:pPr>
        <w:pStyle w:val="ListParagraph"/>
        <w:ind w:left="0"/>
        <w:jc w:val="both"/>
        <w:rPr>
          <w:b/>
        </w:rPr>
      </w:pPr>
      <w:r w:rsidRPr="008E75F0">
        <w:rPr>
          <w:b/>
        </w:rPr>
        <w:t>Unit IV</w:t>
      </w:r>
    </w:p>
    <w:p w:rsidR="007D28C9" w:rsidRPr="008E75F0" w:rsidRDefault="007D28C9" w:rsidP="007D28C9">
      <w:pPr>
        <w:pStyle w:val="ListParagraph"/>
        <w:ind w:left="0"/>
        <w:jc w:val="both"/>
      </w:pPr>
    </w:p>
    <w:p w:rsidR="007D28C9" w:rsidRPr="008E75F0" w:rsidRDefault="007D28C9" w:rsidP="00B90437">
      <w:pPr>
        <w:pStyle w:val="ListParagraph"/>
        <w:ind w:left="0" w:firstLine="720"/>
        <w:jc w:val="both"/>
      </w:pPr>
      <w:r w:rsidRPr="008E75F0">
        <w:t>Project report – Meaning and importance – Project report – Format of a report (as per requirements of financial institutions) – Project appraisal – Market feasibility – Technical feasibility – Financial feasibility and economic feasibility – Break even analysis</w:t>
      </w:r>
      <w:r w:rsidR="00492DA2" w:rsidRPr="008E75F0">
        <w:t>.</w:t>
      </w:r>
    </w:p>
    <w:p w:rsidR="007D28C9" w:rsidRPr="008E75F0" w:rsidRDefault="007D28C9" w:rsidP="007D28C9">
      <w:pPr>
        <w:pStyle w:val="ListParagraph"/>
        <w:ind w:left="0"/>
        <w:jc w:val="both"/>
        <w:rPr>
          <w:b/>
        </w:rPr>
      </w:pPr>
    </w:p>
    <w:p w:rsidR="007D28C9" w:rsidRPr="008E75F0" w:rsidRDefault="007D28C9" w:rsidP="007D28C9">
      <w:pPr>
        <w:pStyle w:val="ListParagraph"/>
        <w:ind w:left="0"/>
        <w:jc w:val="both"/>
        <w:rPr>
          <w:b/>
        </w:rPr>
      </w:pPr>
      <w:r w:rsidRPr="008E75F0">
        <w:rPr>
          <w:b/>
        </w:rPr>
        <w:t>Unit V</w:t>
      </w:r>
    </w:p>
    <w:p w:rsidR="007D28C9" w:rsidRPr="008E75F0" w:rsidRDefault="007D28C9" w:rsidP="007D28C9">
      <w:pPr>
        <w:pStyle w:val="ListParagraph"/>
        <w:ind w:left="0"/>
        <w:jc w:val="both"/>
      </w:pPr>
    </w:p>
    <w:p w:rsidR="007D28C9" w:rsidRPr="008E75F0" w:rsidRDefault="007D28C9" w:rsidP="00F12E02">
      <w:pPr>
        <w:pStyle w:val="ListParagraph"/>
        <w:ind w:left="0" w:firstLine="720"/>
        <w:jc w:val="both"/>
      </w:pPr>
      <w:r w:rsidRPr="008E75F0">
        <w:t>Entrepreneurship development in India – Women entrepreneurship in India – Sickness in small scale industries and their remedial measures</w:t>
      </w:r>
      <w:r w:rsidR="00492DA2" w:rsidRPr="008E75F0">
        <w:t>.</w:t>
      </w:r>
    </w:p>
    <w:p w:rsidR="007D28C9" w:rsidRPr="008E75F0" w:rsidRDefault="007D28C9" w:rsidP="007D28C9">
      <w:pPr>
        <w:pStyle w:val="ListParagraph"/>
        <w:ind w:left="0"/>
        <w:jc w:val="both"/>
        <w:rPr>
          <w:b/>
        </w:rPr>
      </w:pPr>
    </w:p>
    <w:p w:rsidR="007D28C9" w:rsidRPr="008E75F0" w:rsidRDefault="00BA3D63" w:rsidP="007D28C9">
      <w:pPr>
        <w:pStyle w:val="ListParagraph"/>
        <w:ind w:left="0"/>
        <w:jc w:val="both"/>
        <w:rPr>
          <w:b/>
        </w:rPr>
      </w:pPr>
      <w:r>
        <w:rPr>
          <w:b/>
        </w:rPr>
        <w:t>Books Recommended:</w:t>
      </w:r>
    </w:p>
    <w:p w:rsidR="007D28C9" w:rsidRPr="008E75F0" w:rsidRDefault="007D28C9" w:rsidP="007D28C9">
      <w:pPr>
        <w:pStyle w:val="ListParagraph"/>
        <w:ind w:left="0"/>
        <w:jc w:val="both"/>
        <w:rPr>
          <w:b/>
        </w:rPr>
      </w:pPr>
    </w:p>
    <w:p w:rsidR="007D28C9" w:rsidRPr="008E75F0" w:rsidRDefault="007D28C9" w:rsidP="007D28C9">
      <w:pPr>
        <w:pStyle w:val="ListParagraph"/>
        <w:ind w:left="284"/>
        <w:jc w:val="both"/>
      </w:pPr>
      <w:r w:rsidRPr="008E75F0">
        <w:t>1.</w:t>
      </w:r>
      <w:r w:rsidRPr="008E75F0">
        <w:tab/>
        <w:t xml:space="preserve">Entrepreneurship development – Joseph Paul, N. Ajit kumar and T.Mampilly – </w:t>
      </w:r>
    </w:p>
    <w:p w:rsidR="007D28C9" w:rsidRPr="008E75F0" w:rsidRDefault="007D28C9" w:rsidP="007D28C9">
      <w:pPr>
        <w:pStyle w:val="ListParagraph"/>
        <w:ind w:left="284"/>
        <w:jc w:val="both"/>
      </w:pPr>
      <w:r w:rsidRPr="008E75F0">
        <w:tab/>
        <w:t xml:space="preserve">Himalayan Publishing House </w:t>
      </w:r>
    </w:p>
    <w:p w:rsidR="007D28C9" w:rsidRPr="008E75F0" w:rsidRDefault="007D28C9" w:rsidP="007D28C9">
      <w:pPr>
        <w:pStyle w:val="ListParagraph"/>
        <w:ind w:left="284"/>
        <w:jc w:val="both"/>
      </w:pPr>
      <w:r w:rsidRPr="008E75F0">
        <w:t>2.</w:t>
      </w:r>
      <w:r w:rsidRPr="008E75F0">
        <w:tab/>
        <w:t xml:space="preserve">Entrepreneurship Development Programmes in India – M.A.Khan – Kanishka </w:t>
      </w:r>
    </w:p>
    <w:p w:rsidR="007D28C9" w:rsidRPr="008E75F0" w:rsidRDefault="007D28C9" w:rsidP="007D28C9">
      <w:pPr>
        <w:pStyle w:val="ListParagraph"/>
        <w:ind w:left="284"/>
        <w:jc w:val="both"/>
      </w:pPr>
      <w:r w:rsidRPr="008E75F0">
        <w:tab/>
        <w:t>Publishing House – Delhi</w:t>
      </w:r>
    </w:p>
    <w:p w:rsidR="007D28C9" w:rsidRPr="008E75F0" w:rsidRDefault="007D28C9" w:rsidP="007D28C9">
      <w:pPr>
        <w:pStyle w:val="ListParagraph"/>
        <w:ind w:left="284"/>
        <w:jc w:val="both"/>
      </w:pPr>
      <w:r w:rsidRPr="008E75F0">
        <w:t>3.</w:t>
      </w:r>
      <w:r w:rsidRPr="008E75F0">
        <w:tab/>
        <w:t>Dynamics of Entrepreneur Development and Man</w:t>
      </w:r>
      <w:r w:rsidR="00677563" w:rsidRPr="008E75F0">
        <w:t>agement – Vasant Desai,</w:t>
      </w:r>
      <w:r w:rsidRPr="008E75F0">
        <w:t xml:space="preserve">Himalayan </w:t>
      </w:r>
    </w:p>
    <w:p w:rsidR="007D28C9" w:rsidRPr="008E75F0" w:rsidRDefault="007D28C9" w:rsidP="007D28C9">
      <w:pPr>
        <w:pStyle w:val="ListParagraph"/>
        <w:ind w:left="284"/>
        <w:jc w:val="both"/>
      </w:pPr>
      <w:r w:rsidRPr="008E75F0">
        <w:tab/>
        <w:t>Publishing House</w:t>
      </w:r>
    </w:p>
    <w:p w:rsidR="007D28C9" w:rsidRPr="008E75F0" w:rsidRDefault="007D28C9" w:rsidP="007D28C9">
      <w:pPr>
        <w:pStyle w:val="ListParagraph"/>
        <w:ind w:left="284"/>
        <w:jc w:val="both"/>
      </w:pPr>
      <w:r w:rsidRPr="008E75F0">
        <w:t>4.</w:t>
      </w:r>
      <w:r w:rsidRPr="008E75F0">
        <w:tab/>
        <w:t>Entrepreneurial development – P. Saravanavel – Ess Pee Kay Publishing House</w:t>
      </w:r>
    </w:p>
    <w:p w:rsidR="007D28C9" w:rsidRPr="008E75F0" w:rsidRDefault="007D28C9" w:rsidP="007D28C9">
      <w:pPr>
        <w:pStyle w:val="ListParagraph"/>
        <w:ind w:left="719" w:hanging="435"/>
        <w:jc w:val="both"/>
      </w:pPr>
      <w:r w:rsidRPr="008E75F0">
        <w:t>5.</w:t>
      </w:r>
      <w:r w:rsidRPr="008E75F0">
        <w:tab/>
        <w:t>Entrepreneurship and Management of Small business – Centre for Entrepreneurship Development, Madurai</w:t>
      </w:r>
    </w:p>
    <w:p w:rsidR="007D28C9" w:rsidRPr="008E75F0" w:rsidRDefault="007D28C9" w:rsidP="00782422">
      <w:pPr>
        <w:jc w:val="center"/>
        <w:rPr>
          <w:b/>
          <w:bCs/>
          <w:u w:val="single"/>
        </w:rPr>
      </w:pPr>
      <w:r w:rsidRPr="008E75F0">
        <w:t>♣♣♣♣♣♣♣♣♣♣</w:t>
      </w:r>
    </w:p>
    <w:sectPr w:rsidR="007D28C9" w:rsidRPr="008E75F0" w:rsidSect="00990ECA">
      <w:footerReference w:type="even" r:id="rId7"/>
      <w:footerReference w:type="default" r:id="rId8"/>
      <w:pgSz w:w="11909" w:h="16834" w:code="9"/>
      <w:pgMar w:top="1440" w:right="1440" w:bottom="1440" w:left="1440" w:header="720" w:footer="720" w:gutter="0"/>
      <w:pgNumType w:start="18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DAB" w:rsidRDefault="001F7DAB" w:rsidP="003F22A5">
      <w:r>
        <w:separator/>
      </w:r>
    </w:p>
  </w:endnote>
  <w:endnote w:type="continuationSeparator" w:id="0">
    <w:p w:rsidR="001F7DAB" w:rsidRDefault="001F7DAB" w:rsidP="003F2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amin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45" w:rsidRDefault="00590C54" w:rsidP="004E1A49">
    <w:pPr>
      <w:pStyle w:val="Footer"/>
      <w:framePr w:wrap="around" w:vAnchor="text" w:hAnchor="margin" w:xAlign="center" w:y="1"/>
      <w:rPr>
        <w:rStyle w:val="PageNumber"/>
      </w:rPr>
    </w:pPr>
    <w:r>
      <w:rPr>
        <w:rStyle w:val="PageNumber"/>
      </w:rPr>
      <w:fldChar w:fldCharType="begin"/>
    </w:r>
    <w:r w:rsidR="00804445">
      <w:rPr>
        <w:rStyle w:val="PageNumber"/>
      </w:rPr>
      <w:instrText xml:space="preserve">PAGE  </w:instrText>
    </w:r>
    <w:r>
      <w:rPr>
        <w:rStyle w:val="PageNumber"/>
      </w:rPr>
      <w:fldChar w:fldCharType="end"/>
    </w:r>
  </w:p>
  <w:p w:rsidR="00804445" w:rsidRDefault="008044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781498"/>
      <w:docPartObj>
        <w:docPartGallery w:val="Page Numbers (Bottom of Page)"/>
        <w:docPartUnique/>
      </w:docPartObj>
    </w:sdtPr>
    <w:sdtContent>
      <w:p w:rsidR="00446E98" w:rsidRDefault="00990ECA" w:rsidP="00100C55">
        <w:pPr>
          <w:pStyle w:val="Footer"/>
          <w:ind w:firstLine="3600"/>
          <w:jc w:val="center"/>
        </w:pPr>
        <w:r>
          <w:t xml:space="preserve">     </w:t>
        </w:r>
        <w:r w:rsidR="00590C54" w:rsidRPr="00100C55">
          <w:rPr>
            <w:sz w:val="20"/>
            <w:szCs w:val="20"/>
          </w:rPr>
          <w:fldChar w:fldCharType="begin"/>
        </w:r>
        <w:r w:rsidR="00446E98" w:rsidRPr="00100C55">
          <w:rPr>
            <w:sz w:val="20"/>
            <w:szCs w:val="20"/>
          </w:rPr>
          <w:instrText xml:space="preserve"> PAGE   \* MERGEFORMAT </w:instrText>
        </w:r>
        <w:r w:rsidR="00590C54" w:rsidRPr="00100C55">
          <w:rPr>
            <w:sz w:val="20"/>
            <w:szCs w:val="20"/>
          </w:rPr>
          <w:fldChar w:fldCharType="separate"/>
        </w:r>
        <w:r w:rsidR="001F7DAB">
          <w:rPr>
            <w:noProof/>
            <w:sz w:val="20"/>
            <w:szCs w:val="20"/>
          </w:rPr>
          <w:t>184</w:t>
        </w:r>
        <w:r w:rsidR="00590C54" w:rsidRPr="00100C55">
          <w:rPr>
            <w:sz w:val="20"/>
            <w:szCs w:val="20"/>
          </w:rPr>
          <w:fldChar w:fldCharType="end"/>
        </w:r>
        <w:r w:rsidR="00100C55" w:rsidRPr="00100C55">
          <w:rPr>
            <w:sz w:val="20"/>
            <w:szCs w:val="20"/>
          </w:rPr>
          <w:tab/>
        </w:r>
        <w:r w:rsidR="00100C55" w:rsidRPr="00100C55">
          <w:rPr>
            <w:sz w:val="20"/>
            <w:szCs w:val="20"/>
          </w:rPr>
          <w:tab/>
          <w:t>B.Com</w:t>
        </w:r>
      </w:p>
    </w:sdtContent>
  </w:sdt>
  <w:p w:rsidR="00804445" w:rsidRPr="005D6B75" w:rsidRDefault="00804445" w:rsidP="004E1A49">
    <w:pPr>
      <w:pStyle w:val="Footer"/>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DAB" w:rsidRDefault="001F7DAB" w:rsidP="003F22A5">
      <w:r>
        <w:separator/>
      </w:r>
    </w:p>
  </w:footnote>
  <w:footnote w:type="continuationSeparator" w:id="0">
    <w:p w:rsidR="001F7DAB" w:rsidRDefault="001F7DAB" w:rsidP="003F2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6F97"/>
    <w:multiLevelType w:val="hybridMultilevel"/>
    <w:tmpl w:val="AB0438DC"/>
    <w:lvl w:ilvl="0" w:tplc="2F285A50">
      <w:start w:val="1"/>
      <w:numFmt w:val="decimal"/>
      <w:lvlText w:val="%1)"/>
      <w:lvlJc w:val="left"/>
      <w:pPr>
        <w:tabs>
          <w:tab w:val="num" w:pos="624"/>
        </w:tabs>
        <w:ind w:left="624" w:hanging="340"/>
      </w:pPr>
      <w:rPr>
        <w:rFonts w:cs="Times New Roman"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nsid w:val="08A60167"/>
    <w:multiLevelType w:val="hybridMultilevel"/>
    <w:tmpl w:val="ED3805F6"/>
    <w:lvl w:ilvl="0" w:tplc="04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
    <w:nsid w:val="11201FDD"/>
    <w:multiLevelType w:val="hybridMultilevel"/>
    <w:tmpl w:val="563CAD8E"/>
    <w:lvl w:ilvl="0" w:tplc="00D6940C">
      <w:start w:val="1"/>
      <w:numFmt w:val="decimal"/>
      <w:lvlText w:val="%1."/>
      <w:lvlJc w:val="left"/>
      <w:pPr>
        <w:ind w:left="644" w:hanging="360"/>
      </w:pPr>
      <w:rPr>
        <w:rFonts w:hint="default"/>
      </w:rPr>
    </w:lvl>
    <w:lvl w:ilvl="1" w:tplc="40090019" w:tentative="1">
      <w:start w:val="1"/>
      <w:numFmt w:val="lowerLetter"/>
      <w:lvlText w:val="%2."/>
      <w:lvlJc w:val="left"/>
      <w:pPr>
        <w:tabs>
          <w:tab w:val="num" w:pos="1004"/>
        </w:tabs>
        <w:ind w:left="1004" w:hanging="360"/>
      </w:pPr>
    </w:lvl>
    <w:lvl w:ilvl="2" w:tplc="4009001B" w:tentative="1">
      <w:start w:val="1"/>
      <w:numFmt w:val="lowerRoman"/>
      <w:lvlText w:val="%3."/>
      <w:lvlJc w:val="right"/>
      <w:pPr>
        <w:tabs>
          <w:tab w:val="num" w:pos="1724"/>
        </w:tabs>
        <w:ind w:left="1724" w:hanging="180"/>
      </w:pPr>
    </w:lvl>
    <w:lvl w:ilvl="3" w:tplc="4009000F" w:tentative="1">
      <w:start w:val="1"/>
      <w:numFmt w:val="decimal"/>
      <w:lvlText w:val="%4."/>
      <w:lvlJc w:val="left"/>
      <w:pPr>
        <w:tabs>
          <w:tab w:val="num" w:pos="2444"/>
        </w:tabs>
        <w:ind w:left="2444" w:hanging="360"/>
      </w:pPr>
    </w:lvl>
    <w:lvl w:ilvl="4" w:tplc="40090019" w:tentative="1">
      <w:start w:val="1"/>
      <w:numFmt w:val="lowerLetter"/>
      <w:lvlText w:val="%5."/>
      <w:lvlJc w:val="left"/>
      <w:pPr>
        <w:tabs>
          <w:tab w:val="num" w:pos="3164"/>
        </w:tabs>
        <w:ind w:left="3164" w:hanging="360"/>
      </w:pPr>
    </w:lvl>
    <w:lvl w:ilvl="5" w:tplc="4009001B" w:tentative="1">
      <w:start w:val="1"/>
      <w:numFmt w:val="lowerRoman"/>
      <w:lvlText w:val="%6."/>
      <w:lvlJc w:val="right"/>
      <w:pPr>
        <w:tabs>
          <w:tab w:val="num" w:pos="3884"/>
        </w:tabs>
        <w:ind w:left="3884" w:hanging="180"/>
      </w:pPr>
    </w:lvl>
    <w:lvl w:ilvl="6" w:tplc="4009000F" w:tentative="1">
      <w:start w:val="1"/>
      <w:numFmt w:val="decimal"/>
      <w:lvlText w:val="%7."/>
      <w:lvlJc w:val="left"/>
      <w:pPr>
        <w:tabs>
          <w:tab w:val="num" w:pos="4604"/>
        </w:tabs>
        <w:ind w:left="4604" w:hanging="360"/>
      </w:pPr>
    </w:lvl>
    <w:lvl w:ilvl="7" w:tplc="40090019" w:tentative="1">
      <w:start w:val="1"/>
      <w:numFmt w:val="lowerLetter"/>
      <w:lvlText w:val="%8."/>
      <w:lvlJc w:val="left"/>
      <w:pPr>
        <w:tabs>
          <w:tab w:val="num" w:pos="5324"/>
        </w:tabs>
        <w:ind w:left="5324" w:hanging="360"/>
      </w:pPr>
    </w:lvl>
    <w:lvl w:ilvl="8" w:tplc="4009001B" w:tentative="1">
      <w:start w:val="1"/>
      <w:numFmt w:val="lowerRoman"/>
      <w:lvlText w:val="%9."/>
      <w:lvlJc w:val="right"/>
      <w:pPr>
        <w:tabs>
          <w:tab w:val="num" w:pos="6044"/>
        </w:tabs>
        <w:ind w:left="6044" w:hanging="180"/>
      </w:pPr>
    </w:lvl>
  </w:abstractNum>
  <w:abstractNum w:abstractNumId="3">
    <w:nsid w:val="13E03E09"/>
    <w:multiLevelType w:val="hybridMultilevel"/>
    <w:tmpl w:val="1A62A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253A8"/>
    <w:multiLevelType w:val="hybridMultilevel"/>
    <w:tmpl w:val="1624E000"/>
    <w:lvl w:ilvl="0" w:tplc="45CCF254">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5B3BBA"/>
    <w:multiLevelType w:val="hybridMultilevel"/>
    <w:tmpl w:val="390AC5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5431DA"/>
    <w:multiLevelType w:val="multilevel"/>
    <w:tmpl w:val="567A219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1F762404"/>
    <w:multiLevelType w:val="multilevel"/>
    <w:tmpl w:val="BD9EDC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A66BE8"/>
    <w:multiLevelType w:val="hybridMultilevel"/>
    <w:tmpl w:val="06FEBAEC"/>
    <w:lvl w:ilvl="0" w:tplc="04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9">
    <w:nsid w:val="22857EFE"/>
    <w:multiLevelType w:val="hybridMultilevel"/>
    <w:tmpl w:val="2EE20FF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F71EFA"/>
    <w:multiLevelType w:val="hybridMultilevel"/>
    <w:tmpl w:val="2092DC20"/>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1">
    <w:nsid w:val="279D6C0A"/>
    <w:multiLevelType w:val="hybridMultilevel"/>
    <w:tmpl w:val="1B70E8A0"/>
    <w:lvl w:ilvl="0" w:tplc="B462A212">
      <w:start w:val="1"/>
      <w:numFmt w:val="lowerLetter"/>
      <w:lvlText w:val="%1)"/>
      <w:lvlJc w:val="left"/>
      <w:pPr>
        <w:ind w:left="2520" w:hanging="360"/>
      </w:pPr>
      <w:rPr>
        <w:rFonts w:cs="Times New Roman"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AC87226"/>
    <w:multiLevelType w:val="multilevel"/>
    <w:tmpl w:val="DC16ED4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2CA15F1C"/>
    <w:multiLevelType w:val="hybridMultilevel"/>
    <w:tmpl w:val="45E830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7C1831"/>
    <w:multiLevelType w:val="hybridMultilevel"/>
    <w:tmpl w:val="78BAE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A63642"/>
    <w:multiLevelType w:val="hybridMultilevel"/>
    <w:tmpl w:val="0824A130"/>
    <w:lvl w:ilvl="0" w:tplc="13B08B0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4805F93"/>
    <w:multiLevelType w:val="hybridMultilevel"/>
    <w:tmpl w:val="A2F86CE2"/>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EF5542"/>
    <w:multiLevelType w:val="hybridMultilevel"/>
    <w:tmpl w:val="23F01F42"/>
    <w:lvl w:ilvl="0" w:tplc="0409000F">
      <w:start w:val="1"/>
      <w:numFmt w:val="decimal"/>
      <w:lvlText w:val="%1."/>
      <w:lvlJc w:val="left"/>
      <w:pPr>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8">
    <w:nsid w:val="3FCD637E"/>
    <w:multiLevelType w:val="hybridMultilevel"/>
    <w:tmpl w:val="37EA7D7E"/>
    <w:lvl w:ilvl="0" w:tplc="37A8A39A">
      <w:start w:val="1"/>
      <w:numFmt w:val="decimal"/>
      <w:lvlText w:val="%1."/>
      <w:lvlJc w:val="left"/>
      <w:pPr>
        <w:tabs>
          <w:tab w:val="num" w:pos="624"/>
        </w:tabs>
        <w:ind w:left="624" w:hanging="397"/>
      </w:pPr>
      <w:rPr>
        <w:rFonts w:hint="default"/>
        <w:b w:val="0"/>
        <w:bCs w:val="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9">
    <w:nsid w:val="410516A9"/>
    <w:multiLevelType w:val="hybridMultilevel"/>
    <w:tmpl w:val="2904C258"/>
    <w:lvl w:ilvl="0" w:tplc="67CA487A">
      <w:start w:val="1"/>
      <w:numFmt w:val="decimal"/>
      <w:lvlText w:val="%1."/>
      <w:lvlJc w:val="left"/>
      <w:pPr>
        <w:tabs>
          <w:tab w:val="num" w:pos="624"/>
        </w:tabs>
        <w:ind w:left="680" w:hanging="396"/>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0">
    <w:nsid w:val="43D5794A"/>
    <w:multiLevelType w:val="hybridMultilevel"/>
    <w:tmpl w:val="CEAC2280"/>
    <w:lvl w:ilvl="0" w:tplc="04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1">
    <w:nsid w:val="45FE7615"/>
    <w:multiLevelType w:val="hybridMultilevel"/>
    <w:tmpl w:val="8C04D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D0662D"/>
    <w:multiLevelType w:val="hybridMultilevel"/>
    <w:tmpl w:val="21283E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98C3267"/>
    <w:multiLevelType w:val="hybridMultilevel"/>
    <w:tmpl w:val="03B0BE5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C354BE"/>
    <w:multiLevelType w:val="hybridMultilevel"/>
    <w:tmpl w:val="93349F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6843F9"/>
    <w:multiLevelType w:val="hybridMultilevel"/>
    <w:tmpl w:val="800493F6"/>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6">
    <w:nsid w:val="4EC2211D"/>
    <w:multiLevelType w:val="hybridMultilevel"/>
    <w:tmpl w:val="F97463C8"/>
    <w:lvl w:ilvl="0" w:tplc="6D885DFA">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27">
    <w:nsid w:val="51863ADF"/>
    <w:multiLevelType w:val="hybridMultilevel"/>
    <w:tmpl w:val="5AEED5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53222E7"/>
    <w:multiLevelType w:val="multilevel"/>
    <w:tmpl w:val="5A9A45C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556A79F3"/>
    <w:multiLevelType w:val="hybridMultilevel"/>
    <w:tmpl w:val="6ACC83A6"/>
    <w:lvl w:ilvl="0" w:tplc="BDD8C2F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8E9317A"/>
    <w:multiLevelType w:val="hybridMultilevel"/>
    <w:tmpl w:val="96D280F4"/>
    <w:lvl w:ilvl="0" w:tplc="0409000F">
      <w:start w:val="1"/>
      <w:numFmt w:val="decimal"/>
      <w:lvlText w:val="%1."/>
      <w:lvlJc w:val="left"/>
      <w:pPr>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1">
    <w:nsid w:val="5C2C3EAA"/>
    <w:multiLevelType w:val="hybridMultilevel"/>
    <w:tmpl w:val="565C92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EC102C"/>
    <w:multiLevelType w:val="hybridMultilevel"/>
    <w:tmpl w:val="1C3EEE86"/>
    <w:lvl w:ilvl="0" w:tplc="3A949AEE">
      <w:start w:val="1"/>
      <w:numFmt w:val="decimal"/>
      <w:lvlText w:val="%1."/>
      <w:lvlJc w:val="left"/>
      <w:pPr>
        <w:tabs>
          <w:tab w:val="num" w:pos="964"/>
        </w:tabs>
        <w:ind w:left="964" w:hanging="340"/>
      </w:pPr>
      <w:rPr>
        <w:rFonts w:hint="default"/>
      </w:rPr>
    </w:lvl>
    <w:lvl w:ilvl="1" w:tplc="40090019" w:tentative="1">
      <w:start w:val="1"/>
      <w:numFmt w:val="lowerLetter"/>
      <w:lvlText w:val="%2."/>
      <w:lvlJc w:val="left"/>
      <w:pPr>
        <w:tabs>
          <w:tab w:val="num" w:pos="1780"/>
        </w:tabs>
        <w:ind w:left="1780" w:hanging="360"/>
      </w:pPr>
    </w:lvl>
    <w:lvl w:ilvl="2" w:tplc="4009001B" w:tentative="1">
      <w:start w:val="1"/>
      <w:numFmt w:val="lowerRoman"/>
      <w:lvlText w:val="%3."/>
      <w:lvlJc w:val="right"/>
      <w:pPr>
        <w:tabs>
          <w:tab w:val="num" w:pos="2500"/>
        </w:tabs>
        <w:ind w:left="2500" w:hanging="180"/>
      </w:pPr>
    </w:lvl>
    <w:lvl w:ilvl="3" w:tplc="4009000F" w:tentative="1">
      <w:start w:val="1"/>
      <w:numFmt w:val="decimal"/>
      <w:lvlText w:val="%4."/>
      <w:lvlJc w:val="left"/>
      <w:pPr>
        <w:tabs>
          <w:tab w:val="num" w:pos="3220"/>
        </w:tabs>
        <w:ind w:left="3220" w:hanging="360"/>
      </w:pPr>
    </w:lvl>
    <w:lvl w:ilvl="4" w:tplc="40090019" w:tentative="1">
      <w:start w:val="1"/>
      <w:numFmt w:val="lowerLetter"/>
      <w:lvlText w:val="%5."/>
      <w:lvlJc w:val="left"/>
      <w:pPr>
        <w:tabs>
          <w:tab w:val="num" w:pos="3940"/>
        </w:tabs>
        <w:ind w:left="3940" w:hanging="360"/>
      </w:pPr>
    </w:lvl>
    <w:lvl w:ilvl="5" w:tplc="4009001B" w:tentative="1">
      <w:start w:val="1"/>
      <w:numFmt w:val="lowerRoman"/>
      <w:lvlText w:val="%6."/>
      <w:lvlJc w:val="right"/>
      <w:pPr>
        <w:tabs>
          <w:tab w:val="num" w:pos="4660"/>
        </w:tabs>
        <w:ind w:left="4660" w:hanging="180"/>
      </w:pPr>
    </w:lvl>
    <w:lvl w:ilvl="6" w:tplc="4009000F" w:tentative="1">
      <w:start w:val="1"/>
      <w:numFmt w:val="decimal"/>
      <w:lvlText w:val="%7."/>
      <w:lvlJc w:val="left"/>
      <w:pPr>
        <w:tabs>
          <w:tab w:val="num" w:pos="5380"/>
        </w:tabs>
        <w:ind w:left="5380" w:hanging="360"/>
      </w:pPr>
    </w:lvl>
    <w:lvl w:ilvl="7" w:tplc="40090019" w:tentative="1">
      <w:start w:val="1"/>
      <w:numFmt w:val="lowerLetter"/>
      <w:lvlText w:val="%8."/>
      <w:lvlJc w:val="left"/>
      <w:pPr>
        <w:tabs>
          <w:tab w:val="num" w:pos="6100"/>
        </w:tabs>
        <w:ind w:left="6100" w:hanging="360"/>
      </w:pPr>
    </w:lvl>
    <w:lvl w:ilvl="8" w:tplc="4009001B" w:tentative="1">
      <w:start w:val="1"/>
      <w:numFmt w:val="lowerRoman"/>
      <w:lvlText w:val="%9."/>
      <w:lvlJc w:val="right"/>
      <w:pPr>
        <w:tabs>
          <w:tab w:val="num" w:pos="6820"/>
        </w:tabs>
        <w:ind w:left="6820" w:hanging="180"/>
      </w:pPr>
    </w:lvl>
  </w:abstractNum>
  <w:abstractNum w:abstractNumId="33">
    <w:nsid w:val="6B9C0D3F"/>
    <w:multiLevelType w:val="hybridMultilevel"/>
    <w:tmpl w:val="AD46F9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0EA21F2"/>
    <w:multiLevelType w:val="hybridMultilevel"/>
    <w:tmpl w:val="FF32B8E8"/>
    <w:lvl w:ilvl="0" w:tplc="04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5">
    <w:nsid w:val="712C78BF"/>
    <w:multiLevelType w:val="hybridMultilevel"/>
    <w:tmpl w:val="30AA30A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587CBC"/>
    <w:multiLevelType w:val="hybridMultilevel"/>
    <w:tmpl w:val="245C45D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2D53564"/>
    <w:multiLevelType w:val="hybridMultilevel"/>
    <w:tmpl w:val="E438F37A"/>
    <w:lvl w:ilvl="0" w:tplc="04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8">
    <w:nsid w:val="77B94FE4"/>
    <w:multiLevelType w:val="hybridMultilevel"/>
    <w:tmpl w:val="45AEAF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A3D47AD"/>
    <w:multiLevelType w:val="hybridMultilevel"/>
    <w:tmpl w:val="103880D2"/>
    <w:lvl w:ilvl="0" w:tplc="0409000F">
      <w:start w:val="1"/>
      <w:numFmt w:val="decimal"/>
      <w:lvlText w:val="%1."/>
      <w:lvlJc w:val="left"/>
      <w:pPr>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0">
    <w:nsid w:val="7A8D390E"/>
    <w:multiLevelType w:val="hybridMultilevel"/>
    <w:tmpl w:val="7E24A312"/>
    <w:lvl w:ilvl="0" w:tplc="75500BB4">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1">
    <w:nsid w:val="7E3337DA"/>
    <w:multiLevelType w:val="hybridMultilevel"/>
    <w:tmpl w:val="EDA0D0E8"/>
    <w:lvl w:ilvl="0" w:tplc="0409000F">
      <w:start w:val="1"/>
      <w:numFmt w:val="decimal"/>
      <w:lvlText w:val="%1."/>
      <w:lvlJc w:val="left"/>
      <w:pPr>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8"/>
  </w:num>
  <w:num w:numId="6">
    <w:abstractNumId w:val="22"/>
  </w:num>
  <w:num w:numId="7">
    <w:abstractNumId w:val="34"/>
  </w:num>
  <w:num w:numId="8">
    <w:abstractNumId w:val="15"/>
  </w:num>
  <w:num w:numId="9">
    <w:abstractNumId w:val="36"/>
  </w:num>
  <w:num w:numId="10">
    <w:abstractNumId w:val="31"/>
  </w:num>
  <w:num w:numId="11">
    <w:abstractNumId w:val="13"/>
  </w:num>
  <w:num w:numId="12">
    <w:abstractNumId w:val="21"/>
  </w:num>
  <w:num w:numId="13">
    <w:abstractNumId w:val="23"/>
  </w:num>
  <w:num w:numId="14">
    <w:abstractNumId w:val="11"/>
  </w:num>
  <w:num w:numId="15">
    <w:abstractNumId w:val="24"/>
  </w:num>
  <w:num w:numId="16">
    <w:abstractNumId w:val="9"/>
  </w:num>
  <w:num w:numId="17">
    <w:abstractNumId w:val="16"/>
  </w:num>
  <w:num w:numId="18">
    <w:abstractNumId w:val="5"/>
  </w:num>
  <w:num w:numId="19">
    <w:abstractNumId w:val="27"/>
  </w:num>
  <w:num w:numId="20">
    <w:abstractNumId w:val="33"/>
  </w:num>
  <w:num w:numId="21">
    <w:abstractNumId w:val="35"/>
  </w:num>
  <w:num w:numId="22">
    <w:abstractNumId w:val="2"/>
  </w:num>
  <w:num w:numId="23">
    <w:abstractNumId w:val="37"/>
  </w:num>
  <w:num w:numId="24">
    <w:abstractNumId w:val="18"/>
  </w:num>
  <w:num w:numId="25">
    <w:abstractNumId w:val="0"/>
  </w:num>
  <w:num w:numId="26">
    <w:abstractNumId w:val="1"/>
  </w:num>
  <w:num w:numId="27">
    <w:abstractNumId w:val="26"/>
  </w:num>
  <w:num w:numId="28">
    <w:abstractNumId w:val="8"/>
  </w:num>
  <w:num w:numId="29">
    <w:abstractNumId w:val="10"/>
  </w:num>
  <w:num w:numId="30">
    <w:abstractNumId w:val="7"/>
  </w:num>
  <w:num w:numId="31">
    <w:abstractNumId w:val="6"/>
  </w:num>
  <w:num w:numId="32">
    <w:abstractNumId w:val="12"/>
  </w:num>
  <w:num w:numId="33">
    <w:abstractNumId w:val="28"/>
  </w:num>
  <w:num w:numId="34">
    <w:abstractNumId w:val="20"/>
  </w:num>
  <w:num w:numId="35">
    <w:abstractNumId w:val="25"/>
  </w:num>
  <w:num w:numId="36">
    <w:abstractNumId w:val="17"/>
  </w:num>
  <w:num w:numId="37">
    <w:abstractNumId w:val="41"/>
  </w:num>
  <w:num w:numId="38">
    <w:abstractNumId w:val="30"/>
  </w:num>
  <w:num w:numId="39">
    <w:abstractNumId w:val="39"/>
  </w:num>
  <w:num w:numId="40">
    <w:abstractNumId w:val="14"/>
  </w:num>
  <w:num w:numId="41">
    <w:abstractNumId w:val="3"/>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3F22A5"/>
    <w:rsid w:val="00002F88"/>
    <w:rsid w:val="00005EC0"/>
    <w:rsid w:val="00017409"/>
    <w:rsid w:val="00023E72"/>
    <w:rsid w:val="00051412"/>
    <w:rsid w:val="00070A03"/>
    <w:rsid w:val="00077BA8"/>
    <w:rsid w:val="000A2E76"/>
    <w:rsid w:val="000B5D17"/>
    <w:rsid w:val="000E2F4F"/>
    <w:rsid w:val="000F0346"/>
    <w:rsid w:val="0010093D"/>
    <w:rsid w:val="00100C55"/>
    <w:rsid w:val="001017ED"/>
    <w:rsid w:val="00112A43"/>
    <w:rsid w:val="0011481A"/>
    <w:rsid w:val="00116C30"/>
    <w:rsid w:val="00140DB6"/>
    <w:rsid w:val="00144302"/>
    <w:rsid w:val="001647B3"/>
    <w:rsid w:val="001766A5"/>
    <w:rsid w:val="00187D74"/>
    <w:rsid w:val="001A08D2"/>
    <w:rsid w:val="001A3974"/>
    <w:rsid w:val="001A740A"/>
    <w:rsid w:val="001B3CED"/>
    <w:rsid w:val="001C0169"/>
    <w:rsid w:val="001D74E3"/>
    <w:rsid w:val="001F7DAB"/>
    <w:rsid w:val="00213E47"/>
    <w:rsid w:val="00227657"/>
    <w:rsid w:val="002365F8"/>
    <w:rsid w:val="00241C9E"/>
    <w:rsid w:val="00253031"/>
    <w:rsid w:val="00254184"/>
    <w:rsid w:val="00254D7E"/>
    <w:rsid w:val="00262410"/>
    <w:rsid w:val="0027204D"/>
    <w:rsid w:val="002A2278"/>
    <w:rsid w:val="002C30EC"/>
    <w:rsid w:val="002E46F5"/>
    <w:rsid w:val="002F05E3"/>
    <w:rsid w:val="003035F9"/>
    <w:rsid w:val="00313FDD"/>
    <w:rsid w:val="00336CCC"/>
    <w:rsid w:val="003618FE"/>
    <w:rsid w:val="00363671"/>
    <w:rsid w:val="00395D66"/>
    <w:rsid w:val="003B46D1"/>
    <w:rsid w:val="003B6C54"/>
    <w:rsid w:val="003B74FD"/>
    <w:rsid w:val="003C00C8"/>
    <w:rsid w:val="003C6D1D"/>
    <w:rsid w:val="003D4673"/>
    <w:rsid w:val="003F22A5"/>
    <w:rsid w:val="00411849"/>
    <w:rsid w:val="0041421E"/>
    <w:rsid w:val="00417E47"/>
    <w:rsid w:val="00425B3E"/>
    <w:rsid w:val="004347CD"/>
    <w:rsid w:val="00435BE0"/>
    <w:rsid w:val="00442145"/>
    <w:rsid w:val="00446E98"/>
    <w:rsid w:val="00446EEE"/>
    <w:rsid w:val="00447C5A"/>
    <w:rsid w:val="004566E0"/>
    <w:rsid w:val="004619B0"/>
    <w:rsid w:val="00472514"/>
    <w:rsid w:val="00477350"/>
    <w:rsid w:val="00480FF2"/>
    <w:rsid w:val="00492DA2"/>
    <w:rsid w:val="004934E6"/>
    <w:rsid w:val="004A2BAA"/>
    <w:rsid w:val="004B4AA8"/>
    <w:rsid w:val="004C778B"/>
    <w:rsid w:val="004D3491"/>
    <w:rsid w:val="004D7283"/>
    <w:rsid w:val="004E1A49"/>
    <w:rsid w:val="004E674E"/>
    <w:rsid w:val="0051087B"/>
    <w:rsid w:val="00524D4A"/>
    <w:rsid w:val="00536D71"/>
    <w:rsid w:val="00541F7B"/>
    <w:rsid w:val="00560750"/>
    <w:rsid w:val="00560D33"/>
    <w:rsid w:val="00573F7D"/>
    <w:rsid w:val="005831A9"/>
    <w:rsid w:val="00585D8C"/>
    <w:rsid w:val="00590C54"/>
    <w:rsid w:val="00594876"/>
    <w:rsid w:val="005A0BDE"/>
    <w:rsid w:val="005A4510"/>
    <w:rsid w:val="005E043C"/>
    <w:rsid w:val="005E30C3"/>
    <w:rsid w:val="005E6AC0"/>
    <w:rsid w:val="006058FD"/>
    <w:rsid w:val="0060678C"/>
    <w:rsid w:val="00606929"/>
    <w:rsid w:val="00615465"/>
    <w:rsid w:val="0061612D"/>
    <w:rsid w:val="00622EAB"/>
    <w:rsid w:val="00637F47"/>
    <w:rsid w:val="00643F38"/>
    <w:rsid w:val="00677563"/>
    <w:rsid w:val="006855C3"/>
    <w:rsid w:val="006866BF"/>
    <w:rsid w:val="00693CC0"/>
    <w:rsid w:val="006C11AC"/>
    <w:rsid w:val="006C17A0"/>
    <w:rsid w:val="006D3459"/>
    <w:rsid w:val="006D5B57"/>
    <w:rsid w:val="00705575"/>
    <w:rsid w:val="00721BE6"/>
    <w:rsid w:val="0072371C"/>
    <w:rsid w:val="0075118B"/>
    <w:rsid w:val="00782422"/>
    <w:rsid w:val="00782B2F"/>
    <w:rsid w:val="007978CD"/>
    <w:rsid w:val="007A0DFD"/>
    <w:rsid w:val="007D28C9"/>
    <w:rsid w:val="007F2701"/>
    <w:rsid w:val="007F2A68"/>
    <w:rsid w:val="00800271"/>
    <w:rsid w:val="00804445"/>
    <w:rsid w:val="00813A2E"/>
    <w:rsid w:val="00817BB4"/>
    <w:rsid w:val="00824715"/>
    <w:rsid w:val="008311B8"/>
    <w:rsid w:val="0083200A"/>
    <w:rsid w:val="0084295D"/>
    <w:rsid w:val="00845081"/>
    <w:rsid w:val="00851C84"/>
    <w:rsid w:val="008629C2"/>
    <w:rsid w:val="0086590D"/>
    <w:rsid w:val="00873299"/>
    <w:rsid w:val="008804B2"/>
    <w:rsid w:val="008872BE"/>
    <w:rsid w:val="0089295A"/>
    <w:rsid w:val="00894072"/>
    <w:rsid w:val="008A128E"/>
    <w:rsid w:val="008A5F8A"/>
    <w:rsid w:val="008C3B6B"/>
    <w:rsid w:val="008E51E0"/>
    <w:rsid w:val="008E75F0"/>
    <w:rsid w:val="008F5B90"/>
    <w:rsid w:val="00917A0D"/>
    <w:rsid w:val="00962575"/>
    <w:rsid w:val="009703C4"/>
    <w:rsid w:val="00971BF1"/>
    <w:rsid w:val="0098294C"/>
    <w:rsid w:val="00990A63"/>
    <w:rsid w:val="00990ECA"/>
    <w:rsid w:val="00993C74"/>
    <w:rsid w:val="009A3417"/>
    <w:rsid w:val="009B25A2"/>
    <w:rsid w:val="009C3670"/>
    <w:rsid w:val="009D3835"/>
    <w:rsid w:val="009D75E9"/>
    <w:rsid w:val="009F1A19"/>
    <w:rsid w:val="009F295E"/>
    <w:rsid w:val="009F3FE8"/>
    <w:rsid w:val="00A0620C"/>
    <w:rsid w:val="00A079C2"/>
    <w:rsid w:val="00A13B61"/>
    <w:rsid w:val="00A25316"/>
    <w:rsid w:val="00A2724A"/>
    <w:rsid w:val="00A27CB6"/>
    <w:rsid w:val="00A36BF8"/>
    <w:rsid w:val="00A42007"/>
    <w:rsid w:val="00A53FAA"/>
    <w:rsid w:val="00A576B7"/>
    <w:rsid w:val="00A945E2"/>
    <w:rsid w:val="00A975DB"/>
    <w:rsid w:val="00AA0032"/>
    <w:rsid w:val="00AB1763"/>
    <w:rsid w:val="00AB587F"/>
    <w:rsid w:val="00AD1E18"/>
    <w:rsid w:val="00AE0A2A"/>
    <w:rsid w:val="00AE4FDB"/>
    <w:rsid w:val="00B007D4"/>
    <w:rsid w:val="00B039F7"/>
    <w:rsid w:val="00B42F52"/>
    <w:rsid w:val="00B753E3"/>
    <w:rsid w:val="00B77961"/>
    <w:rsid w:val="00B90437"/>
    <w:rsid w:val="00BA092B"/>
    <w:rsid w:val="00BA3D63"/>
    <w:rsid w:val="00BB272A"/>
    <w:rsid w:val="00BC71F9"/>
    <w:rsid w:val="00BC7E9C"/>
    <w:rsid w:val="00BD1D90"/>
    <w:rsid w:val="00BD4CF2"/>
    <w:rsid w:val="00BD5B94"/>
    <w:rsid w:val="00BE772A"/>
    <w:rsid w:val="00BF7CA2"/>
    <w:rsid w:val="00C00421"/>
    <w:rsid w:val="00C0347F"/>
    <w:rsid w:val="00C234C9"/>
    <w:rsid w:val="00C24B25"/>
    <w:rsid w:val="00C2653F"/>
    <w:rsid w:val="00C279A8"/>
    <w:rsid w:val="00C360B0"/>
    <w:rsid w:val="00C37EBE"/>
    <w:rsid w:val="00C43BE4"/>
    <w:rsid w:val="00C46112"/>
    <w:rsid w:val="00C83D7F"/>
    <w:rsid w:val="00C92166"/>
    <w:rsid w:val="00CA5341"/>
    <w:rsid w:val="00CA756D"/>
    <w:rsid w:val="00CB059D"/>
    <w:rsid w:val="00CD4654"/>
    <w:rsid w:val="00CE3CB8"/>
    <w:rsid w:val="00CF41F1"/>
    <w:rsid w:val="00D01173"/>
    <w:rsid w:val="00D04837"/>
    <w:rsid w:val="00D20AB1"/>
    <w:rsid w:val="00D31AC9"/>
    <w:rsid w:val="00D40E85"/>
    <w:rsid w:val="00D763BD"/>
    <w:rsid w:val="00DA1963"/>
    <w:rsid w:val="00DC63CA"/>
    <w:rsid w:val="00DC6922"/>
    <w:rsid w:val="00DD116C"/>
    <w:rsid w:val="00DE6A2E"/>
    <w:rsid w:val="00DF4BC6"/>
    <w:rsid w:val="00E04595"/>
    <w:rsid w:val="00E07434"/>
    <w:rsid w:val="00E16D5B"/>
    <w:rsid w:val="00E3672F"/>
    <w:rsid w:val="00E47C1B"/>
    <w:rsid w:val="00E67759"/>
    <w:rsid w:val="00E73BEF"/>
    <w:rsid w:val="00E7417A"/>
    <w:rsid w:val="00E81AA3"/>
    <w:rsid w:val="00E82062"/>
    <w:rsid w:val="00E92146"/>
    <w:rsid w:val="00E952D5"/>
    <w:rsid w:val="00EA51E1"/>
    <w:rsid w:val="00EA5DA6"/>
    <w:rsid w:val="00EA7776"/>
    <w:rsid w:val="00EC7B90"/>
    <w:rsid w:val="00ED349E"/>
    <w:rsid w:val="00EF23D4"/>
    <w:rsid w:val="00F02C8C"/>
    <w:rsid w:val="00F12E02"/>
    <w:rsid w:val="00F337F1"/>
    <w:rsid w:val="00F37F9B"/>
    <w:rsid w:val="00F44091"/>
    <w:rsid w:val="00F71F82"/>
    <w:rsid w:val="00F81779"/>
    <w:rsid w:val="00FA76CA"/>
    <w:rsid w:val="00FB1DD8"/>
    <w:rsid w:val="00FB5CBC"/>
    <w:rsid w:val="00FC23AF"/>
    <w:rsid w:val="00FD243A"/>
    <w:rsid w:val="00FE1949"/>
    <w:rsid w:val="00FE5F48"/>
    <w:rsid w:val="00FF03C3"/>
    <w:rsid w:val="00FF7E4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A5"/>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3F22A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47C5A"/>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F22A5"/>
    <w:pPr>
      <w:keepNext/>
      <w:jc w:val="center"/>
      <w:outlineLvl w:val="2"/>
    </w:pPr>
    <w:rPr>
      <w:rFonts w:ascii="Arial" w:eastAsia="Times New Roman" w:hAnsi="Arial" w:cs="Arial"/>
      <w:b/>
      <w:bCs/>
    </w:rPr>
  </w:style>
  <w:style w:type="paragraph" w:styleId="Heading4">
    <w:name w:val="heading 4"/>
    <w:basedOn w:val="Normal"/>
    <w:next w:val="Normal"/>
    <w:link w:val="Heading4Char"/>
    <w:qFormat/>
    <w:rsid w:val="003F22A5"/>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447C5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2A5"/>
    <w:rPr>
      <w:rFonts w:ascii="Arial" w:eastAsia="Calibri" w:hAnsi="Arial" w:cs="Arial"/>
      <w:b/>
      <w:bCs/>
      <w:kern w:val="32"/>
      <w:sz w:val="32"/>
      <w:szCs w:val="32"/>
      <w:lang w:val="en-US"/>
    </w:rPr>
  </w:style>
  <w:style w:type="character" w:customStyle="1" w:styleId="Heading3Char">
    <w:name w:val="Heading 3 Char"/>
    <w:basedOn w:val="DefaultParagraphFont"/>
    <w:link w:val="Heading3"/>
    <w:rsid w:val="003F22A5"/>
    <w:rPr>
      <w:rFonts w:ascii="Arial" w:eastAsia="Times New Roman" w:hAnsi="Arial" w:cs="Arial"/>
      <w:b/>
      <w:bCs/>
      <w:sz w:val="24"/>
      <w:szCs w:val="24"/>
      <w:lang w:val="en-US"/>
    </w:rPr>
  </w:style>
  <w:style w:type="paragraph" w:styleId="Footer">
    <w:name w:val="footer"/>
    <w:basedOn w:val="Normal"/>
    <w:link w:val="FooterChar"/>
    <w:uiPriority w:val="99"/>
    <w:rsid w:val="003F22A5"/>
    <w:pPr>
      <w:tabs>
        <w:tab w:val="center" w:pos="4320"/>
        <w:tab w:val="right" w:pos="8640"/>
      </w:tabs>
    </w:pPr>
  </w:style>
  <w:style w:type="character" w:customStyle="1" w:styleId="FooterChar">
    <w:name w:val="Footer Char"/>
    <w:basedOn w:val="DefaultParagraphFont"/>
    <w:link w:val="Footer"/>
    <w:uiPriority w:val="99"/>
    <w:rsid w:val="003F22A5"/>
    <w:rPr>
      <w:rFonts w:ascii="Times New Roman" w:eastAsia="Calibri" w:hAnsi="Times New Roman" w:cs="Times New Roman"/>
      <w:sz w:val="24"/>
      <w:szCs w:val="24"/>
      <w:lang w:val="en-US"/>
    </w:rPr>
  </w:style>
  <w:style w:type="character" w:styleId="PageNumber">
    <w:name w:val="page number"/>
    <w:basedOn w:val="DefaultParagraphFont"/>
    <w:rsid w:val="003F22A5"/>
  </w:style>
  <w:style w:type="paragraph" w:styleId="Header">
    <w:name w:val="header"/>
    <w:basedOn w:val="Normal"/>
    <w:link w:val="HeaderChar"/>
    <w:uiPriority w:val="99"/>
    <w:unhideWhenUsed/>
    <w:rsid w:val="003F22A5"/>
    <w:pPr>
      <w:tabs>
        <w:tab w:val="center" w:pos="4513"/>
        <w:tab w:val="right" w:pos="9026"/>
      </w:tabs>
    </w:pPr>
  </w:style>
  <w:style w:type="character" w:customStyle="1" w:styleId="HeaderChar">
    <w:name w:val="Header Char"/>
    <w:basedOn w:val="DefaultParagraphFont"/>
    <w:link w:val="Header"/>
    <w:uiPriority w:val="99"/>
    <w:rsid w:val="003F22A5"/>
    <w:rPr>
      <w:rFonts w:ascii="Times New Roman" w:eastAsia="Calibri" w:hAnsi="Times New Roman" w:cs="Times New Roman"/>
      <w:sz w:val="24"/>
      <w:szCs w:val="24"/>
      <w:lang w:val="en-US"/>
    </w:rPr>
  </w:style>
  <w:style w:type="character" w:customStyle="1" w:styleId="Heading4Char">
    <w:name w:val="Heading 4 Char"/>
    <w:basedOn w:val="DefaultParagraphFont"/>
    <w:link w:val="Heading4"/>
    <w:rsid w:val="003F22A5"/>
    <w:rPr>
      <w:rFonts w:ascii="Times New Roman" w:eastAsia="Times New Roman" w:hAnsi="Times New Roman" w:cs="Times New Roman"/>
      <w:b/>
      <w:bCs/>
      <w:sz w:val="28"/>
      <w:szCs w:val="28"/>
      <w:lang w:val="en-US"/>
    </w:rPr>
  </w:style>
  <w:style w:type="paragraph" w:styleId="BodyTextIndent">
    <w:name w:val="Body Text Indent"/>
    <w:basedOn w:val="Normal"/>
    <w:link w:val="BodyTextIndentChar"/>
    <w:rsid w:val="00C2653F"/>
    <w:pPr>
      <w:tabs>
        <w:tab w:val="left" w:pos="720"/>
        <w:tab w:val="left" w:pos="1440"/>
      </w:tabs>
      <w:spacing w:before="120" w:line="360" w:lineRule="auto"/>
      <w:ind w:left="1440" w:hanging="1440"/>
      <w:jc w:val="both"/>
    </w:pPr>
    <w:rPr>
      <w:rFonts w:ascii="Arial" w:eastAsia="Times New Roman" w:hAnsi="Arial" w:cs="Arial"/>
    </w:rPr>
  </w:style>
  <w:style w:type="character" w:customStyle="1" w:styleId="BodyTextIndentChar">
    <w:name w:val="Body Text Indent Char"/>
    <w:basedOn w:val="DefaultParagraphFont"/>
    <w:link w:val="BodyTextIndent"/>
    <w:rsid w:val="00C2653F"/>
    <w:rPr>
      <w:rFonts w:ascii="Arial" w:eastAsia="Times New Roman" w:hAnsi="Arial" w:cs="Arial"/>
      <w:sz w:val="24"/>
      <w:szCs w:val="24"/>
      <w:lang w:val="en-US"/>
    </w:rPr>
  </w:style>
  <w:style w:type="paragraph" w:styleId="BodyTextIndent2">
    <w:name w:val="Body Text Indent 2"/>
    <w:basedOn w:val="Normal"/>
    <w:link w:val="BodyTextIndent2Char"/>
    <w:rsid w:val="00C2653F"/>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C2653F"/>
    <w:rPr>
      <w:rFonts w:ascii="Times New Roman" w:eastAsia="Times New Roman" w:hAnsi="Times New Roman" w:cs="Times New Roman"/>
      <w:sz w:val="24"/>
      <w:szCs w:val="24"/>
      <w:lang w:val="en-US"/>
    </w:rPr>
  </w:style>
  <w:style w:type="paragraph" w:styleId="ListParagraph">
    <w:name w:val="List Paragraph"/>
    <w:basedOn w:val="Normal"/>
    <w:qFormat/>
    <w:rsid w:val="003035F9"/>
    <w:pPr>
      <w:ind w:left="720"/>
      <w:contextualSpacing/>
    </w:pPr>
  </w:style>
  <w:style w:type="character" w:customStyle="1" w:styleId="Heading2Char">
    <w:name w:val="Heading 2 Char"/>
    <w:basedOn w:val="DefaultParagraphFont"/>
    <w:link w:val="Heading2"/>
    <w:rsid w:val="00447C5A"/>
    <w:rPr>
      <w:rFonts w:ascii="Arial" w:eastAsia="Times New Roman" w:hAnsi="Arial" w:cs="Arial"/>
      <w:b/>
      <w:bCs/>
      <w:i/>
      <w:iCs/>
      <w:sz w:val="28"/>
      <w:szCs w:val="28"/>
      <w:lang w:val="en-US"/>
    </w:rPr>
  </w:style>
  <w:style w:type="character" w:customStyle="1" w:styleId="Heading5Char">
    <w:name w:val="Heading 5 Char"/>
    <w:basedOn w:val="DefaultParagraphFont"/>
    <w:link w:val="Heading5"/>
    <w:rsid w:val="00447C5A"/>
    <w:rPr>
      <w:rFonts w:ascii="Times New Roman" w:eastAsia="Times New Roman" w:hAnsi="Times New Roman" w:cs="Times New Roman"/>
      <w:b/>
      <w:bCs/>
      <w:i/>
      <w:iCs/>
      <w:sz w:val="26"/>
      <w:szCs w:val="26"/>
      <w:lang w:val="en-US"/>
    </w:rPr>
  </w:style>
  <w:style w:type="paragraph" w:styleId="BodyText2">
    <w:name w:val="Body Text 2"/>
    <w:basedOn w:val="Normal"/>
    <w:link w:val="BodyText2Char"/>
    <w:rsid w:val="00363671"/>
    <w:pPr>
      <w:spacing w:after="120" w:line="480" w:lineRule="auto"/>
    </w:pPr>
    <w:rPr>
      <w:rFonts w:eastAsia="Times New Roman"/>
    </w:rPr>
  </w:style>
  <w:style w:type="character" w:customStyle="1" w:styleId="BodyText2Char">
    <w:name w:val="Body Text 2 Char"/>
    <w:basedOn w:val="DefaultParagraphFont"/>
    <w:link w:val="BodyText2"/>
    <w:rsid w:val="00363671"/>
    <w:rPr>
      <w:rFonts w:ascii="Times New Roman" w:eastAsia="Times New Roman" w:hAnsi="Times New Roman" w:cs="Times New Roman"/>
      <w:sz w:val="24"/>
      <w:szCs w:val="24"/>
      <w:lang w:val="en-US"/>
    </w:rPr>
  </w:style>
  <w:style w:type="paragraph" w:styleId="BodyText">
    <w:name w:val="Body Text"/>
    <w:basedOn w:val="Normal"/>
    <w:link w:val="BodyTextChar"/>
    <w:rsid w:val="00363671"/>
    <w:pPr>
      <w:spacing w:after="120"/>
    </w:pPr>
    <w:rPr>
      <w:rFonts w:eastAsia="Times New Roman"/>
    </w:rPr>
  </w:style>
  <w:style w:type="character" w:customStyle="1" w:styleId="BodyTextChar">
    <w:name w:val="Body Text Char"/>
    <w:basedOn w:val="DefaultParagraphFont"/>
    <w:link w:val="BodyText"/>
    <w:rsid w:val="00363671"/>
    <w:rPr>
      <w:rFonts w:ascii="Times New Roman" w:eastAsia="Times New Roman" w:hAnsi="Times New Roman" w:cs="Times New Roman"/>
      <w:sz w:val="24"/>
      <w:szCs w:val="24"/>
      <w:lang w:val="en-US"/>
    </w:rPr>
  </w:style>
  <w:style w:type="paragraph" w:customStyle="1" w:styleId="NormalBold">
    <w:name w:val="Normal+Bold"/>
    <w:basedOn w:val="Normal"/>
    <w:rsid w:val="006D3459"/>
    <w:rPr>
      <w:rFonts w:eastAsia="Times New Roman"/>
    </w:rPr>
  </w:style>
  <w:style w:type="table" w:styleId="TableGrid">
    <w:name w:val="Table Grid"/>
    <w:basedOn w:val="TableNormal"/>
    <w:rsid w:val="006D3459"/>
    <w:pPr>
      <w:spacing w:after="0" w:line="240" w:lineRule="auto"/>
    </w:pPr>
    <w:rPr>
      <w:rFonts w:ascii="Times New Roman" w:eastAsia="SimSu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A5"/>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3F22A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47C5A"/>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F22A5"/>
    <w:pPr>
      <w:keepNext/>
      <w:jc w:val="center"/>
      <w:outlineLvl w:val="2"/>
    </w:pPr>
    <w:rPr>
      <w:rFonts w:ascii="Arial" w:eastAsia="Times New Roman" w:hAnsi="Arial" w:cs="Arial"/>
      <w:b/>
      <w:bCs/>
    </w:rPr>
  </w:style>
  <w:style w:type="paragraph" w:styleId="Heading4">
    <w:name w:val="heading 4"/>
    <w:basedOn w:val="Normal"/>
    <w:next w:val="Normal"/>
    <w:link w:val="Heading4Char"/>
    <w:qFormat/>
    <w:rsid w:val="003F22A5"/>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447C5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2A5"/>
    <w:rPr>
      <w:rFonts w:ascii="Arial" w:eastAsia="Calibri" w:hAnsi="Arial" w:cs="Arial"/>
      <w:b/>
      <w:bCs/>
      <w:kern w:val="32"/>
      <w:sz w:val="32"/>
      <w:szCs w:val="32"/>
      <w:lang w:val="en-US"/>
    </w:rPr>
  </w:style>
  <w:style w:type="character" w:customStyle="1" w:styleId="Heading3Char">
    <w:name w:val="Heading 3 Char"/>
    <w:basedOn w:val="DefaultParagraphFont"/>
    <w:link w:val="Heading3"/>
    <w:rsid w:val="003F22A5"/>
    <w:rPr>
      <w:rFonts w:ascii="Arial" w:eastAsia="Times New Roman" w:hAnsi="Arial" w:cs="Arial"/>
      <w:b/>
      <w:bCs/>
      <w:sz w:val="24"/>
      <w:szCs w:val="24"/>
      <w:lang w:val="en-US"/>
    </w:rPr>
  </w:style>
  <w:style w:type="paragraph" w:styleId="Footer">
    <w:name w:val="footer"/>
    <w:basedOn w:val="Normal"/>
    <w:link w:val="FooterChar"/>
    <w:uiPriority w:val="99"/>
    <w:rsid w:val="003F22A5"/>
    <w:pPr>
      <w:tabs>
        <w:tab w:val="center" w:pos="4320"/>
        <w:tab w:val="right" w:pos="8640"/>
      </w:tabs>
    </w:pPr>
  </w:style>
  <w:style w:type="character" w:customStyle="1" w:styleId="FooterChar">
    <w:name w:val="Footer Char"/>
    <w:basedOn w:val="DefaultParagraphFont"/>
    <w:link w:val="Footer"/>
    <w:uiPriority w:val="99"/>
    <w:rsid w:val="003F22A5"/>
    <w:rPr>
      <w:rFonts w:ascii="Times New Roman" w:eastAsia="Calibri" w:hAnsi="Times New Roman" w:cs="Times New Roman"/>
      <w:sz w:val="24"/>
      <w:szCs w:val="24"/>
      <w:lang w:val="en-US"/>
    </w:rPr>
  </w:style>
  <w:style w:type="character" w:styleId="PageNumber">
    <w:name w:val="page number"/>
    <w:basedOn w:val="DefaultParagraphFont"/>
    <w:rsid w:val="003F22A5"/>
  </w:style>
  <w:style w:type="paragraph" w:styleId="Header">
    <w:name w:val="header"/>
    <w:basedOn w:val="Normal"/>
    <w:link w:val="HeaderChar"/>
    <w:uiPriority w:val="99"/>
    <w:unhideWhenUsed/>
    <w:rsid w:val="003F22A5"/>
    <w:pPr>
      <w:tabs>
        <w:tab w:val="center" w:pos="4513"/>
        <w:tab w:val="right" w:pos="9026"/>
      </w:tabs>
    </w:pPr>
  </w:style>
  <w:style w:type="character" w:customStyle="1" w:styleId="HeaderChar">
    <w:name w:val="Header Char"/>
    <w:basedOn w:val="DefaultParagraphFont"/>
    <w:link w:val="Header"/>
    <w:uiPriority w:val="99"/>
    <w:rsid w:val="003F22A5"/>
    <w:rPr>
      <w:rFonts w:ascii="Times New Roman" w:eastAsia="Calibri" w:hAnsi="Times New Roman" w:cs="Times New Roman"/>
      <w:sz w:val="24"/>
      <w:szCs w:val="24"/>
      <w:lang w:val="en-US"/>
    </w:rPr>
  </w:style>
  <w:style w:type="character" w:customStyle="1" w:styleId="Heading4Char">
    <w:name w:val="Heading 4 Char"/>
    <w:basedOn w:val="DefaultParagraphFont"/>
    <w:link w:val="Heading4"/>
    <w:rsid w:val="003F22A5"/>
    <w:rPr>
      <w:rFonts w:ascii="Times New Roman" w:eastAsia="Times New Roman" w:hAnsi="Times New Roman" w:cs="Times New Roman"/>
      <w:b/>
      <w:bCs/>
      <w:sz w:val="28"/>
      <w:szCs w:val="28"/>
      <w:lang w:val="en-US"/>
    </w:rPr>
  </w:style>
  <w:style w:type="paragraph" w:styleId="BodyTextIndent">
    <w:name w:val="Body Text Indent"/>
    <w:basedOn w:val="Normal"/>
    <w:link w:val="BodyTextIndentChar"/>
    <w:rsid w:val="00C2653F"/>
    <w:pPr>
      <w:tabs>
        <w:tab w:val="left" w:pos="720"/>
        <w:tab w:val="left" w:pos="1440"/>
      </w:tabs>
      <w:spacing w:before="120" w:line="360" w:lineRule="auto"/>
      <w:ind w:left="1440" w:hanging="1440"/>
      <w:jc w:val="both"/>
    </w:pPr>
    <w:rPr>
      <w:rFonts w:ascii="Arial" w:eastAsia="Times New Roman" w:hAnsi="Arial" w:cs="Arial"/>
    </w:rPr>
  </w:style>
  <w:style w:type="character" w:customStyle="1" w:styleId="BodyTextIndentChar">
    <w:name w:val="Body Text Indent Char"/>
    <w:basedOn w:val="DefaultParagraphFont"/>
    <w:link w:val="BodyTextIndent"/>
    <w:rsid w:val="00C2653F"/>
    <w:rPr>
      <w:rFonts w:ascii="Arial" w:eastAsia="Times New Roman" w:hAnsi="Arial" w:cs="Arial"/>
      <w:sz w:val="24"/>
      <w:szCs w:val="24"/>
      <w:lang w:val="en-US"/>
    </w:rPr>
  </w:style>
  <w:style w:type="paragraph" w:styleId="BodyTextIndent2">
    <w:name w:val="Body Text Indent 2"/>
    <w:basedOn w:val="Normal"/>
    <w:link w:val="BodyTextIndent2Char"/>
    <w:rsid w:val="00C2653F"/>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C2653F"/>
    <w:rPr>
      <w:rFonts w:ascii="Times New Roman" w:eastAsia="Times New Roman" w:hAnsi="Times New Roman" w:cs="Times New Roman"/>
      <w:sz w:val="24"/>
      <w:szCs w:val="24"/>
      <w:lang w:val="en-US"/>
    </w:rPr>
  </w:style>
  <w:style w:type="paragraph" w:styleId="ListParagraph">
    <w:name w:val="List Paragraph"/>
    <w:basedOn w:val="Normal"/>
    <w:qFormat/>
    <w:rsid w:val="003035F9"/>
    <w:pPr>
      <w:ind w:left="720"/>
      <w:contextualSpacing/>
    </w:pPr>
  </w:style>
  <w:style w:type="character" w:customStyle="1" w:styleId="Heading2Char">
    <w:name w:val="Heading 2 Char"/>
    <w:basedOn w:val="DefaultParagraphFont"/>
    <w:link w:val="Heading2"/>
    <w:rsid w:val="00447C5A"/>
    <w:rPr>
      <w:rFonts w:ascii="Arial" w:eastAsia="Times New Roman" w:hAnsi="Arial" w:cs="Arial"/>
      <w:b/>
      <w:bCs/>
      <w:i/>
      <w:iCs/>
      <w:sz w:val="28"/>
      <w:szCs w:val="28"/>
      <w:lang w:val="en-US"/>
    </w:rPr>
  </w:style>
  <w:style w:type="character" w:customStyle="1" w:styleId="Heading5Char">
    <w:name w:val="Heading 5 Char"/>
    <w:basedOn w:val="DefaultParagraphFont"/>
    <w:link w:val="Heading5"/>
    <w:rsid w:val="00447C5A"/>
    <w:rPr>
      <w:rFonts w:ascii="Times New Roman" w:eastAsia="Times New Roman" w:hAnsi="Times New Roman" w:cs="Times New Roman"/>
      <w:b/>
      <w:bCs/>
      <w:i/>
      <w:iCs/>
      <w:sz w:val="26"/>
      <w:szCs w:val="26"/>
      <w:lang w:val="en-US"/>
    </w:rPr>
  </w:style>
  <w:style w:type="paragraph" w:styleId="BodyText2">
    <w:name w:val="Body Text 2"/>
    <w:basedOn w:val="Normal"/>
    <w:link w:val="BodyText2Char"/>
    <w:rsid w:val="00363671"/>
    <w:pPr>
      <w:spacing w:after="120" w:line="480" w:lineRule="auto"/>
    </w:pPr>
    <w:rPr>
      <w:rFonts w:eastAsia="Times New Roman"/>
    </w:rPr>
  </w:style>
  <w:style w:type="character" w:customStyle="1" w:styleId="BodyText2Char">
    <w:name w:val="Body Text 2 Char"/>
    <w:basedOn w:val="DefaultParagraphFont"/>
    <w:link w:val="BodyText2"/>
    <w:rsid w:val="00363671"/>
    <w:rPr>
      <w:rFonts w:ascii="Times New Roman" w:eastAsia="Times New Roman" w:hAnsi="Times New Roman" w:cs="Times New Roman"/>
      <w:sz w:val="24"/>
      <w:szCs w:val="24"/>
      <w:lang w:val="en-US"/>
    </w:rPr>
  </w:style>
  <w:style w:type="paragraph" w:styleId="BodyText">
    <w:name w:val="Body Text"/>
    <w:basedOn w:val="Normal"/>
    <w:link w:val="BodyTextChar"/>
    <w:rsid w:val="00363671"/>
    <w:pPr>
      <w:spacing w:after="120"/>
    </w:pPr>
    <w:rPr>
      <w:rFonts w:eastAsia="Times New Roman"/>
    </w:rPr>
  </w:style>
  <w:style w:type="character" w:customStyle="1" w:styleId="BodyTextChar">
    <w:name w:val="Body Text Char"/>
    <w:basedOn w:val="DefaultParagraphFont"/>
    <w:link w:val="BodyText"/>
    <w:rsid w:val="00363671"/>
    <w:rPr>
      <w:rFonts w:ascii="Times New Roman" w:eastAsia="Times New Roman" w:hAnsi="Times New Roman" w:cs="Times New Roman"/>
      <w:sz w:val="24"/>
      <w:szCs w:val="24"/>
      <w:lang w:val="en-US"/>
    </w:rPr>
  </w:style>
  <w:style w:type="paragraph" w:customStyle="1" w:styleId="NormalBold">
    <w:name w:val="Normal+Bold"/>
    <w:basedOn w:val="Normal"/>
    <w:rsid w:val="006D3459"/>
    <w:rPr>
      <w:rFonts w:eastAsia="Times New Roman"/>
    </w:rPr>
  </w:style>
  <w:style w:type="table" w:styleId="TableGrid">
    <w:name w:val="Table Grid"/>
    <w:basedOn w:val="TableNormal"/>
    <w:rsid w:val="006D3459"/>
    <w:pPr>
      <w:spacing w:after="0" w:line="240" w:lineRule="auto"/>
    </w:pPr>
    <w:rPr>
      <w:rFonts w:ascii="Times New Roman" w:eastAsia="SimSu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13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26</Pages>
  <Words>7172</Words>
  <Characters>40884</Characters>
  <Application>Microsoft Office Word</Application>
  <DocSecurity>0</DocSecurity>
  <Lines>340</Lines>
  <Paragraphs>95</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
      <vt:lpstr>    ALAGAPPA UNIVERSITY, KARAIKUDI</vt:lpstr>
      <vt:lpstr>    NEW SYLLABUS UNDER CBCS PATTERN (w.e.f.2017-18)</vt:lpstr>
      <vt:lpstr>    </vt:lpstr>
      <vt:lpstr/>
      <vt:lpstr>        COURSE CODE: 7BCO1C1</vt:lpstr>
      <vt:lpstr>        </vt:lpstr>
      <vt:lpstr>        CORE COURSE - I – ADVANCED ACCOUNTANCY – I </vt:lpstr>
      <vt:lpstr/>
      <vt:lpstr>        I YEAR – II SEMESTER</vt:lpstr>
      <vt:lpstr>        COURSE CODE: 7BCO2C1</vt:lpstr>
      <vt:lpstr>    CORE COURSE - III – ADVANCED ACCOUNTANCY – II</vt:lpstr>
      <vt:lpstr>CORE COURSE - IV – MARKETING</vt:lpstr>
      <vt:lpstr>    Unit I</vt:lpstr>
      <vt:lpstr>        Unit II</vt:lpstr>
      <vt:lpstr>        Unit III</vt:lpstr>
      <vt:lpstr>        Unit IV</vt:lpstr>
      <vt:lpstr>        II YEAR – III SEMESTER</vt:lpstr>
      <vt:lpstr>        COURSE CODE: 7BCO3C3</vt:lpstr>
      <vt:lpstr>        CORE COURSE - VII – BUSINESS STATISTICS</vt:lpstr>
      <vt:lpstr>CORE COURSE - VIII – ADVANCED ACCOUNTANCY – III</vt:lpstr>
      <vt:lpstr>    </vt:lpstr>
      <vt:lpstr>    Unit I</vt:lpstr>
      <vt:lpstr>        </vt:lpstr>
      <vt:lpstr>        Unit II</vt:lpstr>
      <vt:lpstr>        </vt:lpstr>
      <vt:lpstr>        Unit III</vt:lpstr>
      <vt:lpstr>        </vt:lpstr>
      <vt:lpstr>        Unit IV</vt:lpstr>
      <vt:lpstr>        </vt:lpstr>
      <vt:lpstr>        Unit V</vt:lpstr>
      <vt:lpstr>        Ii YEAR – IV sEMESTER</vt:lpstr>
      <vt:lpstr>        COURSE CODE: 7BCO4C3</vt:lpstr>
      <vt:lpstr>        CORE COURSE - XI – BUSINESS MATHEMATICS</vt:lpstr>
      <vt:lpstr>II YEAR – IV SEMESTER</vt:lpstr>
      <vt:lpstr>COURSE CODE: 7BCO4C4</vt:lpstr>
      <vt:lpstr>CORE COURSE - XII – ADVANCED ACCOUNTANCY – IV</vt:lpstr>
      <vt:lpstr>    Unit I</vt:lpstr>
      <vt:lpstr>    </vt:lpstr>
      <vt:lpstr>    Unit II</vt:lpstr>
      <vt:lpstr>    </vt:lpstr>
      <vt:lpstr>    Unit III</vt:lpstr>
      <vt:lpstr>    </vt:lpstr>
      <vt:lpstr>    Unit IV</vt:lpstr>
      <vt:lpstr>    </vt:lpstr>
      <vt:lpstr>    Unit V</vt:lpstr>
      <vt:lpstr>        IIi YEAR – V sEMESTER</vt:lpstr>
      <vt:lpstr>        COURSE CODE: 7BCO5C1</vt:lpstr>
      <vt:lpstr>        </vt:lpstr>
      <vt:lpstr>        CORE COURSE - XIII – CORPORATE ACCOUNTING</vt:lpstr>
      <vt:lpstr>        IiI YEAR – VI sEMESTER</vt:lpstr>
      <vt:lpstr>        COURSE CODE: 7BCO6C1</vt:lpstr>
      <vt:lpstr>        </vt:lpstr>
      <vt:lpstr>        CORE COURSE XVI – SPECIAL ACCOUNTS</vt:lpstr>
    </vt:vector>
  </TitlesOfParts>
  <Company>Microsoft</Company>
  <LinksUpToDate>false</LinksUpToDate>
  <CharactersWithSpaces>47961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Rasheed</dc:creator>
  <cp:lastModifiedBy>WELCOME</cp:lastModifiedBy>
  <cp:revision>46</cp:revision>
  <cp:lastPrinted>2017-05-22T11:50:00Z</cp:lastPrinted>
  <dcterms:created xsi:type="dcterms:W3CDTF">2017-03-24T10:11:00Z</dcterms:created>
  <dcterms:modified xsi:type="dcterms:W3CDTF">2017-05-22T11:51:00Z</dcterms:modified>
</cp:coreProperties>
</file>